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FA2" w:rsidRPr="00DA0018" w:rsidRDefault="00205FA2" w:rsidP="00205FA2">
      <w:pPr>
        <w:ind w:right="993"/>
        <w:jc w:val="right"/>
        <w:rPr>
          <w:rFonts w:ascii="Times New Roman" w:hAnsi="Times New Roman" w:cs="Times New Roman"/>
          <w:lang w:val="en-US"/>
        </w:rPr>
      </w:pPr>
      <w:r w:rsidRPr="00DA0018">
        <w:rPr>
          <w:rFonts w:ascii="Times New Roman" w:hAnsi="Times New Roman" w:cs="Times New Roman"/>
          <w:lang w:val="en-US"/>
        </w:rPr>
        <w:t>Hun Sen, Prime Minister,</w:t>
      </w:r>
    </w:p>
    <w:p w:rsidR="00205FA2" w:rsidRPr="00DA0018" w:rsidRDefault="00205FA2" w:rsidP="00205FA2">
      <w:pPr>
        <w:ind w:right="993"/>
        <w:jc w:val="right"/>
        <w:rPr>
          <w:rFonts w:ascii="Times New Roman" w:hAnsi="Times New Roman" w:cs="Times New Roman"/>
          <w:lang w:val="en-US"/>
        </w:rPr>
      </w:pPr>
      <w:r w:rsidRPr="00DA0018">
        <w:rPr>
          <w:rFonts w:ascii="Times New Roman" w:hAnsi="Times New Roman" w:cs="Times New Roman"/>
          <w:lang w:val="en-US"/>
        </w:rPr>
        <w:t xml:space="preserve">Office of the Prime Minister, </w:t>
      </w:r>
    </w:p>
    <w:p w:rsidR="00205FA2" w:rsidRPr="00DA0018" w:rsidRDefault="00205FA2" w:rsidP="00205FA2">
      <w:pPr>
        <w:ind w:right="993"/>
        <w:jc w:val="right"/>
        <w:rPr>
          <w:rFonts w:ascii="Times New Roman" w:hAnsi="Times New Roman" w:cs="Times New Roman"/>
          <w:lang w:val="en-US"/>
        </w:rPr>
      </w:pPr>
      <w:r w:rsidRPr="00DA0018">
        <w:rPr>
          <w:rFonts w:ascii="Times New Roman" w:hAnsi="Times New Roman" w:cs="Times New Roman"/>
          <w:lang w:val="en-US"/>
        </w:rPr>
        <w:t xml:space="preserve">41 Russian Federation Blvd, </w:t>
      </w:r>
    </w:p>
    <w:p w:rsidR="00205FA2" w:rsidRPr="00DA0018" w:rsidRDefault="00205FA2" w:rsidP="00205FA2">
      <w:pPr>
        <w:spacing w:after="80"/>
        <w:ind w:right="992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Phnom Penh, Cambodia</w:t>
      </w:r>
    </w:p>
    <w:p w:rsidR="00205FA2" w:rsidRPr="00DA0018" w:rsidRDefault="00205FA2" w:rsidP="00205FA2">
      <w:pPr>
        <w:ind w:right="993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Email: </w:t>
      </w:r>
      <w:r w:rsidRPr="00DA0018">
        <w:rPr>
          <w:rFonts w:ascii="Times New Roman" w:hAnsi="Times New Roman" w:cs="Times New Roman"/>
          <w:lang w:val="en-US"/>
        </w:rPr>
        <w:t>info_samdechhunsen@yahoo.com</w:t>
      </w:r>
    </w:p>
    <w:p w:rsidR="00205FA2" w:rsidRDefault="00205FA2" w:rsidP="00205FA2">
      <w:pPr>
        <w:spacing w:after="120"/>
        <w:rPr>
          <w:rFonts w:ascii="Times New Roman" w:hAnsi="Times New Roman" w:cs="Times New Roman"/>
          <w:lang w:val="en-US"/>
        </w:rPr>
      </w:pPr>
    </w:p>
    <w:p w:rsidR="00205FA2" w:rsidRPr="00575E40" w:rsidRDefault="00205FA2" w:rsidP="00205FA2">
      <w:pPr>
        <w:spacing w:after="80"/>
        <w:rPr>
          <w:rFonts w:ascii="Times New Roman" w:hAnsi="Times New Roman" w:cs="Times New Roman"/>
          <w:lang w:val="en-US"/>
        </w:rPr>
      </w:pPr>
      <w:r w:rsidRPr="00575E40">
        <w:rPr>
          <w:rFonts w:ascii="Times New Roman" w:hAnsi="Times New Roman" w:cs="Times New Roman"/>
          <w:lang w:val="en-US"/>
        </w:rPr>
        <w:t>Dear Prime Minister</w:t>
      </w:r>
    </w:p>
    <w:p w:rsidR="00205FA2" w:rsidRPr="00EE008E" w:rsidRDefault="00205FA2" w:rsidP="00EE008E">
      <w:pPr>
        <w:pStyle w:val="Corpodeltesto2"/>
        <w:rPr>
          <w:rFonts w:ascii="Times New Roman" w:eastAsiaTheme="minorEastAsia" w:hAnsi="Times New Roman"/>
          <w:b w:val="0"/>
          <w:bCs w:val="0"/>
          <w:sz w:val="24"/>
          <w:szCs w:val="24"/>
          <w:lang w:val="en-US" w:eastAsia="fr-FR"/>
        </w:rPr>
      </w:pPr>
      <w:r w:rsidRPr="00EE008E">
        <w:rPr>
          <w:rFonts w:ascii="Times New Roman" w:eastAsiaTheme="minorEastAsia" w:hAnsi="Times New Roman"/>
          <w:b w:val="0"/>
          <w:bCs w:val="0"/>
          <w:sz w:val="24"/>
          <w:szCs w:val="24"/>
          <w:lang w:val="en-US" w:eastAsia="fr-FR"/>
        </w:rPr>
        <w:t>Alerted by ACAT Italy (Action of Christians for the Abolition of Torture</w:t>
      </w:r>
      <w:r w:rsidR="00EE008E" w:rsidRPr="00EE008E">
        <w:rPr>
          <w:rFonts w:ascii="Times New Roman" w:eastAsiaTheme="minorEastAsia" w:hAnsi="Times New Roman"/>
          <w:b w:val="0"/>
          <w:bCs w:val="0"/>
          <w:sz w:val="24"/>
          <w:szCs w:val="24"/>
          <w:lang w:val="en-US" w:eastAsia="fr-FR"/>
        </w:rPr>
        <w:t xml:space="preserve"> – affiliated to FIACAT an NGO in Consultative Status with the United Nations)</w:t>
      </w:r>
      <w:r w:rsidRPr="00EE008E">
        <w:rPr>
          <w:rFonts w:ascii="Times New Roman" w:eastAsiaTheme="minorEastAsia" w:hAnsi="Times New Roman"/>
          <w:b w:val="0"/>
          <w:bCs w:val="0"/>
          <w:sz w:val="24"/>
          <w:szCs w:val="24"/>
          <w:lang w:val="en-US" w:eastAsia="fr-FR"/>
        </w:rPr>
        <w:t xml:space="preserve"> I wish to express my deep concern about the unjust conviction and </w:t>
      </w:r>
      <w:r w:rsidRPr="00EE008E">
        <w:rPr>
          <w:rFonts w:ascii="Times New Roman" w:eastAsiaTheme="minorEastAsia" w:hAnsi="Times New Roman"/>
          <w:bCs w:val="0"/>
          <w:sz w:val="24"/>
          <w:szCs w:val="24"/>
          <w:lang w:val="en-US" w:eastAsia="fr-FR"/>
        </w:rPr>
        <w:t xml:space="preserve">arbitrary detention of opposition politician </w:t>
      </w:r>
      <w:proofErr w:type="spellStart"/>
      <w:r w:rsidRPr="00EE008E">
        <w:rPr>
          <w:rFonts w:ascii="Times New Roman" w:eastAsiaTheme="minorEastAsia" w:hAnsi="Times New Roman"/>
          <w:bCs w:val="0"/>
          <w:sz w:val="24"/>
          <w:szCs w:val="24"/>
          <w:lang w:val="en-US" w:eastAsia="fr-FR"/>
        </w:rPr>
        <w:t>Kem</w:t>
      </w:r>
      <w:proofErr w:type="spellEnd"/>
      <w:r w:rsidRPr="00EE008E">
        <w:rPr>
          <w:rFonts w:ascii="Times New Roman" w:eastAsiaTheme="minorEastAsia" w:hAnsi="Times New Roman"/>
          <w:bCs w:val="0"/>
          <w:sz w:val="24"/>
          <w:szCs w:val="24"/>
          <w:lang w:val="en-US" w:eastAsia="fr-FR"/>
        </w:rPr>
        <w:t xml:space="preserve"> </w:t>
      </w:r>
      <w:proofErr w:type="spellStart"/>
      <w:r w:rsidRPr="00EE008E">
        <w:rPr>
          <w:rFonts w:ascii="Times New Roman" w:eastAsiaTheme="minorEastAsia" w:hAnsi="Times New Roman"/>
          <w:bCs w:val="0"/>
          <w:sz w:val="24"/>
          <w:szCs w:val="24"/>
          <w:lang w:val="en-US" w:eastAsia="fr-FR"/>
        </w:rPr>
        <w:t>Sokha</w:t>
      </w:r>
      <w:proofErr w:type="spellEnd"/>
      <w:r w:rsidRPr="00EE008E">
        <w:rPr>
          <w:rFonts w:ascii="Times New Roman" w:eastAsiaTheme="minorEastAsia" w:hAnsi="Times New Roman"/>
          <w:b w:val="0"/>
          <w:bCs w:val="0"/>
          <w:sz w:val="24"/>
          <w:szCs w:val="24"/>
          <w:lang w:val="en-US" w:eastAsia="fr-FR"/>
        </w:rPr>
        <w:t xml:space="preserve">. On 3 March, he </w:t>
      </w:r>
      <w:proofErr w:type="gramStart"/>
      <w:r w:rsidRPr="00EE008E">
        <w:rPr>
          <w:rFonts w:ascii="Times New Roman" w:eastAsiaTheme="minorEastAsia" w:hAnsi="Times New Roman"/>
          <w:b w:val="0"/>
          <w:bCs w:val="0"/>
          <w:sz w:val="24"/>
          <w:szCs w:val="24"/>
          <w:lang w:val="en-US" w:eastAsia="fr-FR"/>
        </w:rPr>
        <w:t>was sentenced</w:t>
      </w:r>
      <w:proofErr w:type="gramEnd"/>
      <w:r w:rsidRPr="00EE008E">
        <w:rPr>
          <w:rFonts w:ascii="Times New Roman" w:eastAsiaTheme="minorEastAsia" w:hAnsi="Times New Roman"/>
          <w:b w:val="0"/>
          <w:bCs w:val="0"/>
          <w:sz w:val="24"/>
          <w:szCs w:val="24"/>
          <w:lang w:val="en-US" w:eastAsia="fr-FR"/>
        </w:rPr>
        <w:t xml:space="preserve"> to 27 years in prison on exclusively political charges. This harshness </w:t>
      </w:r>
      <w:proofErr w:type="gramStart"/>
      <w:r w:rsidRPr="00EE008E">
        <w:rPr>
          <w:rFonts w:ascii="Times New Roman" w:eastAsiaTheme="minorEastAsia" w:hAnsi="Times New Roman"/>
          <w:b w:val="0"/>
          <w:bCs w:val="0"/>
          <w:sz w:val="24"/>
          <w:szCs w:val="24"/>
          <w:lang w:val="en-US" w:eastAsia="fr-FR"/>
        </w:rPr>
        <w:t>is intended</w:t>
      </w:r>
      <w:proofErr w:type="gramEnd"/>
      <w:r w:rsidRPr="00EE008E">
        <w:rPr>
          <w:rFonts w:ascii="Times New Roman" w:eastAsiaTheme="minorEastAsia" w:hAnsi="Times New Roman"/>
          <w:b w:val="0"/>
          <w:bCs w:val="0"/>
          <w:sz w:val="24"/>
          <w:szCs w:val="24"/>
          <w:lang w:val="en-US" w:eastAsia="fr-FR"/>
        </w:rPr>
        <w:t xml:space="preserve"> to punish his legitimate human rights activities and to hinder his electoral aspirations in the run-up to the elections. This is why I call for </w:t>
      </w:r>
      <w:proofErr w:type="spellStart"/>
      <w:r w:rsidRPr="00EE008E">
        <w:rPr>
          <w:rFonts w:ascii="Times New Roman" w:eastAsiaTheme="minorEastAsia" w:hAnsi="Times New Roman"/>
          <w:b w:val="0"/>
          <w:bCs w:val="0"/>
          <w:sz w:val="24"/>
          <w:szCs w:val="24"/>
          <w:lang w:val="en-US" w:eastAsia="fr-FR"/>
        </w:rPr>
        <w:t>Kem</w:t>
      </w:r>
      <w:proofErr w:type="spellEnd"/>
      <w:r w:rsidRPr="00EE008E">
        <w:rPr>
          <w:rFonts w:ascii="Times New Roman" w:eastAsiaTheme="minorEastAsia" w:hAnsi="Times New Roman"/>
          <w:b w:val="0"/>
          <w:bCs w:val="0"/>
          <w:sz w:val="24"/>
          <w:szCs w:val="24"/>
          <w:lang w:val="en-US" w:eastAsia="fr-FR"/>
        </w:rPr>
        <w:t xml:space="preserve"> </w:t>
      </w:r>
      <w:proofErr w:type="spellStart"/>
      <w:r w:rsidRPr="00EE008E">
        <w:rPr>
          <w:rFonts w:ascii="Times New Roman" w:eastAsiaTheme="minorEastAsia" w:hAnsi="Times New Roman"/>
          <w:b w:val="0"/>
          <w:bCs w:val="0"/>
          <w:sz w:val="24"/>
          <w:szCs w:val="24"/>
          <w:lang w:val="en-US" w:eastAsia="fr-FR"/>
        </w:rPr>
        <w:t>Sokha's</w:t>
      </w:r>
      <w:proofErr w:type="spellEnd"/>
      <w:r w:rsidRPr="00EE008E">
        <w:rPr>
          <w:rFonts w:ascii="Times New Roman" w:eastAsiaTheme="minorEastAsia" w:hAnsi="Times New Roman"/>
          <w:b w:val="0"/>
          <w:bCs w:val="0"/>
          <w:sz w:val="24"/>
          <w:szCs w:val="24"/>
          <w:lang w:val="en-US" w:eastAsia="fr-FR"/>
        </w:rPr>
        <w:t xml:space="preserve"> release. </w:t>
      </w:r>
    </w:p>
    <w:p w:rsidR="00205FA2" w:rsidRPr="00575E40" w:rsidRDefault="00205FA2" w:rsidP="00205FA2">
      <w:pPr>
        <w:spacing w:after="80"/>
        <w:rPr>
          <w:rFonts w:ascii="Times New Roman" w:hAnsi="Times New Roman" w:cs="Times New Roman"/>
          <w:lang w:val="en-US"/>
        </w:rPr>
      </w:pPr>
      <w:r w:rsidRPr="00575E40">
        <w:rPr>
          <w:rFonts w:ascii="Times New Roman" w:hAnsi="Times New Roman" w:cs="Times New Roman"/>
          <w:lang w:val="en-US"/>
        </w:rPr>
        <w:t xml:space="preserve">He is certainly not the only one in this situation. I would also like to mention the lawyer </w:t>
      </w:r>
      <w:proofErr w:type="spellStart"/>
      <w:r w:rsidRPr="00575E40">
        <w:rPr>
          <w:rFonts w:ascii="Times New Roman" w:hAnsi="Times New Roman" w:cs="Times New Roman"/>
          <w:lang w:val="en-US"/>
        </w:rPr>
        <w:t>Treary</w:t>
      </w:r>
      <w:proofErr w:type="spellEnd"/>
      <w:r w:rsidRPr="00575E40">
        <w:rPr>
          <w:rFonts w:ascii="Times New Roman" w:hAnsi="Times New Roman" w:cs="Times New Roman"/>
          <w:lang w:val="en-US"/>
        </w:rPr>
        <w:t xml:space="preserve"> Sen, the trade unionist </w:t>
      </w:r>
      <w:proofErr w:type="spellStart"/>
      <w:r w:rsidRPr="00575E40">
        <w:rPr>
          <w:rFonts w:ascii="Times New Roman" w:hAnsi="Times New Roman" w:cs="Times New Roman"/>
          <w:lang w:val="en-US"/>
        </w:rPr>
        <w:t>Chhim</w:t>
      </w:r>
      <w:proofErr w:type="spellEnd"/>
      <w:r w:rsidRPr="00575E4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75E40">
        <w:rPr>
          <w:rFonts w:ascii="Times New Roman" w:hAnsi="Times New Roman" w:cs="Times New Roman"/>
          <w:lang w:val="en-US"/>
        </w:rPr>
        <w:t>Sithar</w:t>
      </w:r>
      <w:proofErr w:type="spellEnd"/>
      <w:r w:rsidRPr="00575E40">
        <w:rPr>
          <w:rFonts w:ascii="Times New Roman" w:hAnsi="Times New Roman" w:cs="Times New Roman"/>
          <w:lang w:val="en-US"/>
        </w:rPr>
        <w:t xml:space="preserve"> and the censorship of the main Cambodian newspapers. </w:t>
      </w:r>
    </w:p>
    <w:p w:rsidR="00205FA2" w:rsidRPr="00575E40" w:rsidRDefault="00205FA2" w:rsidP="00205FA2">
      <w:pPr>
        <w:spacing w:after="80"/>
        <w:rPr>
          <w:rFonts w:ascii="Times New Roman" w:hAnsi="Times New Roman" w:cs="Times New Roman"/>
          <w:lang w:val="en-US"/>
        </w:rPr>
      </w:pPr>
      <w:r w:rsidRPr="00575E40">
        <w:rPr>
          <w:rFonts w:ascii="Times New Roman" w:hAnsi="Times New Roman" w:cs="Times New Roman"/>
          <w:lang w:val="en-US"/>
        </w:rPr>
        <w:t>Your country has ratifie</w:t>
      </w:r>
      <w:bookmarkStart w:id="0" w:name="_GoBack"/>
      <w:bookmarkEnd w:id="0"/>
      <w:r w:rsidRPr="00575E40">
        <w:rPr>
          <w:rFonts w:ascii="Times New Roman" w:hAnsi="Times New Roman" w:cs="Times New Roman"/>
          <w:lang w:val="en-US"/>
        </w:rPr>
        <w:t>d the Convention against Torture, and is a state party to the International Covenant on Civil and Political Rights, which guarantees the right to freedom of thought and to a fair trial.</w:t>
      </w:r>
    </w:p>
    <w:p w:rsidR="00205FA2" w:rsidRPr="00575E40" w:rsidRDefault="00C80A2D" w:rsidP="00205FA2">
      <w:pPr>
        <w:spacing w:after="8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 therefore urge you to</w:t>
      </w:r>
      <w:r w:rsidR="00205FA2" w:rsidRPr="00575E40">
        <w:rPr>
          <w:rFonts w:ascii="Times New Roman" w:hAnsi="Times New Roman" w:cs="Times New Roman"/>
          <w:lang w:val="en-US"/>
        </w:rPr>
        <w:t xml:space="preserve">: </w:t>
      </w:r>
    </w:p>
    <w:p w:rsidR="00205FA2" w:rsidRPr="00575E40" w:rsidRDefault="00205FA2" w:rsidP="00205FA2">
      <w:pPr>
        <w:spacing w:after="80"/>
        <w:rPr>
          <w:rFonts w:ascii="Times New Roman" w:hAnsi="Times New Roman" w:cs="Times New Roman"/>
          <w:lang w:val="en-US"/>
        </w:rPr>
      </w:pPr>
      <w:r w:rsidRPr="00575E40">
        <w:rPr>
          <w:rFonts w:ascii="Times New Roman" w:hAnsi="Times New Roman" w:cs="Times New Roman"/>
          <w:lang w:val="en-US"/>
        </w:rPr>
        <w:t xml:space="preserve">- Annul the sentence of the opposition leader </w:t>
      </w:r>
      <w:proofErr w:type="spellStart"/>
      <w:r w:rsidRPr="00575E40">
        <w:rPr>
          <w:rFonts w:ascii="Times New Roman" w:hAnsi="Times New Roman" w:cs="Times New Roman"/>
          <w:lang w:val="en-US"/>
        </w:rPr>
        <w:t>Kem</w:t>
      </w:r>
      <w:proofErr w:type="spellEnd"/>
      <w:r w:rsidRPr="00575E4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75E40">
        <w:rPr>
          <w:rFonts w:ascii="Times New Roman" w:hAnsi="Times New Roman" w:cs="Times New Roman"/>
          <w:lang w:val="en-US"/>
        </w:rPr>
        <w:t>Sokha</w:t>
      </w:r>
      <w:proofErr w:type="spellEnd"/>
      <w:r w:rsidRPr="00575E40">
        <w:rPr>
          <w:rFonts w:ascii="Times New Roman" w:hAnsi="Times New Roman" w:cs="Times New Roman"/>
          <w:lang w:val="en-US"/>
        </w:rPr>
        <w:t xml:space="preserve"> and other arbitrarily imprisoned activists, and release them unconditionally, </w:t>
      </w:r>
    </w:p>
    <w:p w:rsidR="00205FA2" w:rsidRPr="00575E40" w:rsidRDefault="00205FA2" w:rsidP="00205FA2">
      <w:pPr>
        <w:spacing w:after="80"/>
        <w:rPr>
          <w:rFonts w:ascii="Times New Roman" w:hAnsi="Times New Roman" w:cs="Times New Roman"/>
          <w:lang w:val="en-US"/>
        </w:rPr>
      </w:pPr>
      <w:r w:rsidRPr="00575E40">
        <w:rPr>
          <w:rFonts w:ascii="Times New Roman" w:hAnsi="Times New Roman" w:cs="Times New Roman"/>
          <w:lang w:val="en-US"/>
        </w:rPr>
        <w:t>- Guarantee the rights of all accused persons to a fair trial, including free access to their lawyers and families</w:t>
      </w:r>
      <w:proofErr w:type="gramStart"/>
      <w:r w:rsidRPr="00575E40">
        <w:rPr>
          <w:rFonts w:ascii="Times New Roman" w:hAnsi="Times New Roman" w:cs="Times New Roman"/>
          <w:lang w:val="en-US"/>
        </w:rPr>
        <w:t>;</w:t>
      </w:r>
      <w:proofErr w:type="gramEnd"/>
    </w:p>
    <w:p w:rsidR="00205FA2" w:rsidRDefault="00205FA2" w:rsidP="00205FA2">
      <w:pPr>
        <w:spacing w:after="80"/>
        <w:rPr>
          <w:rFonts w:ascii="Times New Roman" w:hAnsi="Times New Roman" w:cs="Times New Roman"/>
          <w:lang w:val="en-US"/>
        </w:rPr>
      </w:pPr>
      <w:r w:rsidRPr="00575E40">
        <w:rPr>
          <w:rFonts w:ascii="Times New Roman" w:hAnsi="Times New Roman" w:cs="Times New Roman"/>
          <w:lang w:val="en-US"/>
        </w:rPr>
        <w:t>- Put an end to any acts of harassment - including at the judicial level - against these individuals, and ensure in all circumstances that they can carry out their legitimate activities without any hindrance or fear of reprisals;</w:t>
      </w:r>
    </w:p>
    <w:p w:rsidR="00205FA2" w:rsidRPr="00626E36" w:rsidRDefault="00205FA2" w:rsidP="00205FA2">
      <w:pPr>
        <w:spacing w:after="80"/>
        <w:rPr>
          <w:rFonts w:ascii="Times New Roman" w:hAnsi="Times New Roman" w:cs="Times New Roman"/>
          <w:lang w:val="en-US"/>
        </w:rPr>
      </w:pPr>
      <w:r w:rsidRPr="00626E36">
        <w:rPr>
          <w:rFonts w:ascii="Times New Roman" w:hAnsi="Times New Roman" w:cs="Times New Roman"/>
          <w:lang w:val="en-US"/>
        </w:rPr>
        <w:t>- Guarantee in all circumstances the integrity of all human rights defenders, journalists and activists and ensure the respect of the formal prohibition of torture and other ill-treatment</w:t>
      </w:r>
      <w:proofErr w:type="gramStart"/>
      <w:r w:rsidRPr="00626E36">
        <w:rPr>
          <w:rFonts w:ascii="Times New Roman" w:hAnsi="Times New Roman" w:cs="Times New Roman"/>
          <w:lang w:val="en-US"/>
        </w:rPr>
        <w:t>;</w:t>
      </w:r>
      <w:proofErr w:type="gramEnd"/>
    </w:p>
    <w:p w:rsidR="00205FA2" w:rsidRPr="00626E36" w:rsidRDefault="00205FA2" w:rsidP="00205FA2">
      <w:pPr>
        <w:spacing w:after="8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 R</w:t>
      </w:r>
      <w:r w:rsidRPr="00626E36">
        <w:rPr>
          <w:rFonts w:ascii="Times New Roman" w:hAnsi="Times New Roman" w:cs="Times New Roman"/>
          <w:lang w:val="en-US"/>
        </w:rPr>
        <w:t>espect the right to freedom of association, as set out in particular in Article 22 of the International Covenant on Civil and Political Rights.</w:t>
      </w:r>
    </w:p>
    <w:p w:rsidR="00205FA2" w:rsidRPr="00626E36" w:rsidRDefault="00205FA2" w:rsidP="00205FA2">
      <w:pPr>
        <w:spacing w:after="80"/>
        <w:rPr>
          <w:rFonts w:ascii="Times New Roman" w:hAnsi="Times New Roman" w:cs="Times New Roman"/>
          <w:lang w:val="en-US"/>
        </w:rPr>
      </w:pPr>
      <w:r w:rsidRPr="00626E36">
        <w:rPr>
          <w:rFonts w:ascii="Times New Roman" w:hAnsi="Times New Roman" w:cs="Times New Roman"/>
          <w:lang w:val="en-US"/>
        </w:rPr>
        <w:t xml:space="preserve">The repressive actions of Cambodian institutions, which are contrary to human rights and international law, seriously undermine Cambodia's democratic </w:t>
      </w:r>
      <w:r w:rsidR="00511F62">
        <w:rPr>
          <w:rFonts w:ascii="Times New Roman" w:hAnsi="Times New Roman" w:cs="Times New Roman"/>
          <w:lang w:val="en-US"/>
        </w:rPr>
        <w:t>life</w:t>
      </w:r>
      <w:r w:rsidRPr="00626E36">
        <w:rPr>
          <w:rFonts w:ascii="Times New Roman" w:hAnsi="Times New Roman" w:cs="Times New Roman"/>
          <w:lang w:val="en-US"/>
        </w:rPr>
        <w:t xml:space="preserve"> and credibility in the international scene. </w:t>
      </w:r>
    </w:p>
    <w:p w:rsidR="00205FA2" w:rsidRDefault="00205FA2" w:rsidP="00205FA2">
      <w:pPr>
        <w:spacing w:after="80"/>
        <w:rPr>
          <w:rFonts w:ascii="Times New Roman" w:hAnsi="Times New Roman" w:cs="Times New Roman"/>
          <w:lang w:val="en-US"/>
        </w:rPr>
      </w:pPr>
      <w:r w:rsidRPr="00626E36">
        <w:rPr>
          <w:rFonts w:ascii="Times New Roman" w:hAnsi="Times New Roman" w:cs="Times New Roman"/>
          <w:lang w:val="en-US"/>
        </w:rPr>
        <w:t>In the hope that this appeal w</w:t>
      </w:r>
      <w:r>
        <w:rPr>
          <w:rFonts w:ascii="Times New Roman" w:hAnsi="Times New Roman" w:cs="Times New Roman"/>
          <w:lang w:val="en-US"/>
        </w:rPr>
        <w:t>ill be taken into consideration</w:t>
      </w:r>
    </w:p>
    <w:p w:rsidR="00205FA2" w:rsidRDefault="00205FA2" w:rsidP="00205FA2">
      <w:pPr>
        <w:spacing w:after="8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K</w:t>
      </w:r>
      <w:r w:rsidRPr="00626E36">
        <w:rPr>
          <w:rFonts w:ascii="Times New Roman" w:hAnsi="Times New Roman" w:cs="Times New Roman"/>
          <w:lang w:val="en-US"/>
        </w:rPr>
        <w:t>ind regards.</w:t>
      </w:r>
    </w:p>
    <w:p w:rsidR="00205FA2" w:rsidRDefault="00205FA2" w:rsidP="00205FA2">
      <w:pPr>
        <w:spacing w:after="80"/>
        <w:rPr>
          <w:rFonts w:ascii="Times New Roman" w:hAnsi="Times New Roman" w:cs="Times New Roman"/>
          <w:lang w:val="en-US"/>
        </w:rPr>
      </w:pPr>
    </w:p>
    <w:p w:rsidR="00205FA2" w:rsidRDefault="00205FA2" w:rsidP="00205FA2">
      <w:pPr>
        <w:spacing w:after="80"/>
        <w:rPr>
          <w:rFonts w:ascii="Times New Roman" w:hAnsi="Times New Roman" w:cs="Times New Roman"/>
          <w:lang w:val="en-US"/>
        </w:rPr>
      </w:pPr>
    </w:p>
    <w:p w:rsidR="00205FA2" w:rsidRPr="00DA0018" w:rsidRDefault="00205FA2" w:rsidP="00205FA2">
      <w:pPr>
        <w:pStyle w:val="Paragrafoelenco"/>
        <w:numPr>
          <w:ilvl w:val="0"/>
          <w:numId w:val="1"/>
        </w:numPr>
        <w:spacing w:after="80"/>
        <w:rPr>
          <w:rFonts w:ascii="Times New Roman" w:hAnsi="Times New Roman" w:cs="Times New Roman"/>
          <w:lang w:val="en-US"/>
        </w:rPr>
      </w:pPr>
      <w:r w:rsidRPr="00DA0018">
        <w:rPr>
          <w:rFonts w:ascii="Times New Roman" w:hAnsi="Times New Roman" w:cs="Times New Roman"/>
          <w:lang w:val="en-US"/>
        </w:rPr>
        <w:t>Copy of this letter has been sent to the Embassy of Cambodia in Paris</w:t>
      </w:r>
    </w:p>
    <w:p w:rsidR="00B23474" w:rsidRPr="00205FA2" w:rsidRDefault="00B23474">
      <w:pPr>
        <w:rPr>
          <w:lang w:val="en-US"/>
        </w:rPr>
      </w:pPr>
    </w:p>
    <w:sectPr w:rsidR="00B23474" w:rsidRPr="00205FA2" w:rsidSect="00D17047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CCE" w:rsidRDefault="00CC7CCE">
      <w:r>
        <w:separator/>
      </w:r>
    </w:p>
  </w:endnote>
  <w:endnote w:type="continuationSeparator" w:id="0">
    <w:p w:rsidR="00CC7CCE" w:rsidRDefault="00CC7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CCE" w:rsidRDefault="00CC7CCE">
      <w:r>
        <w:separator/>
      </w:r>
    </w:p>
  </w:footnote>
  <w:footnote w:type="continuationSeparator" w:id="0">
    <w:p w:rsidR="00CC7CCE" w:rsidRDefault="00CC7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5738C"/>
    <w:multiLevelType w:val="hybridMultilevel"/>
    <w:tmpl w:val="BBDCA022"/>
    <w:lvl w:ilvl="0" w:tplc="2CEA8F7A">
      <w:start w:val="4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FA2"/>
    <w:rsid w:val="0016597D"/>
    <w:rsid w:val="00205FA2"/>
    <w:rsid w:val="00344091"/>
    <w:rsid w:val="00511F62"/>
    <w:rsid w:val="009C6555"/>
    <w:rsid w:val="00B23474"/>
    <w:rsid w:val="00B26DE0"/>
    <w:rsid w:val="00C80A2D"/>
    <w:rsid w:val="00CC7CCE"/>
    <w:rsid w:val="00E63BC9"/>
    <w:rsid w:val="00EE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BD24E"/>
  <w15:chartTrackingRefBased/>
  <w15:docId w15:val="{92A31C7A-45A1-478C-BB09-2EBC7902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05FA2"/>
    <w:pPr>
      <w:spacing w:after="0" w:line="240" w:lineRule="auto"/>
    </w:pPr>
    <w:rPr>
      <w:rFonts w:eastAsiaTheme="minorEastAsia"/>
      <w:sz w:val="24"/>
      <w:szCs w:val="24"/>
      <w:lang w:val="fr-FR"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5FA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05FA2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5FA2"/>
    <w:rPr>
      <w:rFonts w:eastAsiaTheme="minorEastAsia"/>
      <w:sz w:val="24"/>
      <w:szCs w:val="24"/>
      <w:lang w:val="fr-FR" w:eastAsia="fr-FR"/>
    </w:rPr>
  </w:style>
  <w:style w:type="paragraph" w:styleId="Corpodeltesto2">
    <w:name w:val="Body Text 2"/>
    <w:basedOn w:val="Normale"/>
    <w:link w:val="Corpodeltesto2Carattere"/>
    <w:semiHidden/>
    <w:rsid w:val="00EE008E"/>
    <w:rPr>
      <w:rFonts w:ascii="Garamond" w:eastAsia="Times New Roman" w:hAnsi="Garamond" w:cs="Times New Roman"/>
      <w:b/>
      <w:bCs/>
      <w:sz w:val="2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E008E"/>
    <w:rPr>
      <w:rFonts w:ascii="Garamond" w:eastAsia="Times New Roman" w:hAnsi="Garamond" w:cs="Times New Roman"/>
      <w:b/>
      <w:bCs/>
      <w:sz w:val="28"/>
      <w:szCs w:val="20"/>
      <w:lang w:val="fr-FR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11F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1F62"/>
    <w:rPr>
      <w:rFonts w:eastAsiaTheme="minorEastAsia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6</cp:revision>
  <cp:lastPrinted>2023-03-24T11:42:00Z</cp:lastPrinted>
  <dcterms:created xsi:type="dcterms:W3CDTF">2023-03-23T09:24:00Z</dcterms:created>
  <dcterms:modified xsi:type="dcterms:W3CDTF">2023-03-24T11:42:00Z</dcterms:modified>
</cp:coreProperties>
</file>