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538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 Félix-Antoine Tshisekedi Tshilombo</w:t>
      </w:r>
    </w:p>
    <w:p>
      <w:pPr>
        <w:spacing w:before="0" w:after="0" w:line="240"/>
        <w:ind w:right="0" w:left="353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Président de la République </w:t>
      </w:r>
    </w:p>
    <w:p>
      <w:pPr>
        <w:spacing w:before="0" w:after="0" w:line="240"/>
        <w:ind w:right="0" w:left="353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Secrétariat du Cabinet du Chef de l’État</w:t>
      </w:r>
    </w:p>
    <w:p>
      <w:pPr>
        <w:spacing w:before="0" w:after="0" w:line="240"/>
        <w:ind w:right="0" w:left="353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Palais de la Nation, Avenue roi Baudouin </w:t>
      </w:r>
    </w:p>
    <w:p>
      <w:pPr>
        <w:spacing w:before="0" w:after="0" w:line="240"/>
        <w:ind w:right="0" w:left="353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Kinshasa – Gombe, BP 201 Kin 1</w:t>
      </w:r>
    </w:p>
    <w:p>
      <w:pPr>
        <w:spacing w:before="0" w:after="0" w:line="240"/>
        <w:ind w:right="0" w:left="353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République démocratique du Congo (RDC)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Monsieur le Président de la République,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tiens à vous exprimer mes plus vives préoccupations quant à l’absence de justice et de réparations à la suite des crimes de guerre commis à Kisangani et ses environs entre 1998 et 2002.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 victimes attendent un soutien de leurs représentants. Jusqu’à ce jour, aucun mémorial n’a été édifié à Kisangani pour rappeler le calvaire de ses habitants, notamment lors de 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 guerre des six jours 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juin 2000 durant laquelle de très nombreux civils ont été tués à la suite de combats entre forces armées rwandaises et ougandaises.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est temps que les autorités congolaises veillent à ce que les demandes de justice et réparations se concrétisent.  De simples déclarations d’intention ne suffisent plus.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vous prie de croire, Monsieur le Président, en l’expression de ma très haute considération.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Copie de ce document est envoyé à l’ambassade de la RDC en Italie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auto" w:val="clear"/>
        </w:rPr>
        <w:t xml:space="preserve">Ambasciata della Repubblica Democratica del Congo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br/>
        <w:t xml:space="preserve">Via Barberini, 3 </w:t>
      </w: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00187 Roma</w:t>
      </w: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Italia</w:t>
      </w: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auto" w:val="clear"/>
        </w:rPr>
        <w:t xml:space="preserve">Fax: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t xml:space="preserve">(+39) 06 420 10 779</w:t>
      </w:r>
    </w:p>
    <w:p>
      <w:pPr>
        <w:spacing w:before="0" w:after="0" w:line="240"/>
        <w:ind w:right="0" w:left="396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ambassaderdcrome@yahoo.it</w:t>
        </w:r>
      </w:hyperlink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Copia della lettera inviata a Presidente della Repubblica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 Félix-Antoine Tshisekedi Tshilombo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Signor Presidente della Repubblica,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Vorrei esprimerle la mia più profonda preoccupazione per la mancanza di giustizia e riparazioni a seguito dei crimini di guerra commessi a Kisangani e dintorni tra il 1998 e il 2002.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vittime si aspettano sostegno dai loro rappresentanti. Ad oggi, a Kisangani non è stato eretto alcun memoriale per ricordare il calvario dei suoi abitanti, soprattutto durante la “guerra dei sei giorni” del giugno 2000, durante la quale moltissimi civili furono uccisi a causa dei combattimenti tra le forze armate ruandesi e ugandesi.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È tempo che le autorità congolesi facciano sì che le richieste di giustizia e riparazione si concretizzino. Le mere dichiarazioni di intenti non sono più sufficienti.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Voglia gradire, signor Presidente, i miei distinti saluti.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mbassaderdcrome@yahoo.it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