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1AA90" w14:textId="7ACA913F" w:rsidR="00001141" w:rsidRPr="00092BF5" w:rsidRDefault="0066707F" w:rsidP="00B51B3B">
      <w:pPr>
        <w:ind w:left="5670"/>
        <w:rPr>
          <w:sz w:val="21"/>
          <w:szCs w:val="21"/>
          <w:lang w:val="en-US"/>
        </w:rPr>
      </w:pPr>
      <w:r w:rsidRPr="00092BF5">
        <w:rPr>
          <w:sz w:val="21"/>
          <w:szCs w:val="21"/>
          <w:lang w:val="en-US"/>
        </w:rPr>
        <w:t>…………………………………</w:t>
      </w:r>
      <w:r w:rsidR="004831FE" w:rsidRPr="00092BF5">
        <w:rPr>
          <w:sz w:val="21"/>
          <w:szCs w:val="21"/>
          <w:lang w:val="en-US"/>
        </w:rPr>
        <w:t xml:space="preserve"> </w:t>
      </w:r>
      <w:r w:rsidR="00421F99">
        <w:rPr>
          <w:sz w:val="21"/>
          <w:szCs w:val="21"/>
          <w:lang w:val="en-US"/>
        </w:rPr>
        <w:t>December</w:t>
      </w:r>
      <w:r w:rsidRPr="00092BF5">
        <w:rPr>
          <w:sz w:val="21"/>
          <w:szCs w:val="21"/>
          <w:lang w:val="en-US"/>
        </w:rPr>
        <w:t xml:space="preserve"> 2020</w:t>
      </w:r>
    </w:p>
    <w:p w14:paraId="1E895013" w14:textId="77777777" w:rsidR="00001141" w:rsidRPr="00092BF5" w:rsidRDefault="00001141" w:rsidP="0066707F">
      <w:pPr>
        <w:rPr>
          <w:sz w:val="21"/>
          <w:szCs w:val="21"/>
          <w:lang w:val="en-US"/>
        </w:rPr>
      </w:pPr>
    </w:p>
    <w:p w14:paraId="0BE284A2" w14:textId="77777777" w:rsidR="00860EBF" w:rsidRPr="00092BF5" w:rsidRDefault="00860EBF" w:rsidP="0066707F">
      <w:pPr>
        <w:rPr>
          <w:sz w:val="21"/>
          <w:szCs w:val="21"/>
          <w:lang w:val="en-US"/>
        </w:rPr>
      </w:pPr>
    </w:p>
    <w:p w14:paraId="573AA83F" w14:textId="77777777" w:rsidR="000F6203" w:rsidRPr="00551BC0" w:rsidRDefault="000F6203" w:rsidP="000F6203">
      <w:pPr>
        <w:spacing w:after="0"/>
        <w:ind w:left="5529"/>
        <w:rPr>
          <w:rFonts w:eastAsiaTheme="minorHAnsi"/>
          <w:sz w:val="21"/>
          <w:szCs w:val="21"/>
          <w:lang w:val="en-US" w:eastAsia="en-US"/>
        </w:rPr>
      </w:pPr>
      <w:r w:rsidRPr="00551BC0">
        <w:rPr>
          <w:rFonts w:eastAsiaTheme="minorHAnsi"/>
          <w:sz w:val="21"/>
          <w:szCs w:val="21"/>
          <w:lang w:val="en-US" w:eastAsia="en-US"/>
        </w:rPr>
        <w:t xml:space="preserve">Mr. </w:t>
      </w:r>
      <w:proofErr w:type="spellStart"/>
      <w:r w:rsidRPr="00551BC0">
        <w:rPr>
          <w:rFonts w:eastAsiaTheme="minorHAnsi"/>
          <w:sz w:val="21"/>
          <w:szCs w:val="21"/>
          <w:lang w:val="en-US" w:eastAsia="en-US"/>
        </w:rPr>
        <w:t>Ilham</w:t>
      </w:r>
      <w:proofErr w:type="spellEnd"/>
      <w:r w:rsidRPr="00551BC0">
        <w:rPr>
          <w:rFonts w:eastAsiaTheme="minorHAnsi"/>
          <w:sz w:val="21"/>
          <w:szCs w:val="21"/>
          <w:lang w:val="en-US" w:eastAsia="en-US"/>
        </w:rPr>
        <w:t xml:space="preserve"> </w:t>
      </w:r>
      <w:proofErr w:type="spellStart"/>
      <w:r w:rsidRPr="00551BC0">
        <w:rPr>
          <w:rFonts w:eastAsiaTheme="minorHAnsi"/>
          <w:sz w:val="21"/>
          <w:szCs w:val="21"/>
          <w:lang w:val="en-US" w:eastAsia="en-US"/>
        </w:rPr>
        <w:t>Aliyev</w:t>
      </w:r>
      <w:proofErr w:type="spellEnd"/>
    </w:p>
    <w:p w14:paraId="005554FA" w14:textId="77777777" w:rsidR="000F6203" w:rsidRPr="00551BC0" w:rsidRDefault="000F6203" w:rsidP="000F6203">
      <w:pPr>
        <w:spacing w:after="0"/>
        <w:ind w:left="5529"/>
        <w:rPr>
          <w:rFonts w:eastAsiaTheme="minorHAnsi"/>
          <w:sz w:val="21"/>
          <w:szCs w:val="21"/>
          <w:lang w:val="en-US" w:eastAsia="en-US"/>
        </w:rPr>
      </w:pPr>
      <w:r w:rsidRPr="00551BC0">
        <w:rPr>
          <w:rFonts w:eastAsiaTheme="minorHAnsi"/>
          <w:sz w:val="21"/>
          <w:szCs w:val="21"/>
          <w:lang w:val="en-US" w:eastAsia="en-US"/>
        </w:rPr>
        <w:t>President of the Republic of Azerbaijan</w:t>
      </w:r>
    </w:p>
    <w:p w14:paraId="64A9B75C" w14:textId="77777777" w:rsidR="000F6203" w:rsidRPr="00551BC0" w:rsidRDefault="000F6203" w:rsidP="000F6203">
      <w:pPr>
        <w:spacing w:after="0"/>
        <w:ind w:left="5529"/>
        <w:rPr>
          <w:rFonts w:eastAsiaTheme="minorHAnsi"/>
          <w:sz w:val="21"/>
          <w:szCs w:val="21"/>
          <w:lang w:val="en-US" w:eastAsia="en-US"/>
        </w:rPr>
      </w:pPr>
      <w:r w:rsidRPr="00551BC0">
        <w:rPr>
          <w:rFonts w:eastAsiaTheme="minorHAnsi"/>
          <w:sz w:val="21"/>
          <w:szCs w:val="21"/>
          <w:lang w:val="en-US" w:eastAsia="en-US"/>
        </w:rPr>
        <w:t>Presidential Palace</w:t>
      </w:r>
    </w:p>
    <w:p w14:paraId="5DEC3BA2" w14:textId="77777777" w:rsidR="000F6203" w:rsidRPr="00551BC0" w:rsidRDefault="000F6203" w:rsidP="000F6203">
      <w:pPr>
        <w:spacing w:after="0"/>
        <w:ind w:left="5529"/>
        <w:rPr>
          <w:rFonts w:eastAsiaTheme="minorHAnsi"/>
          <w:sz w:val="21"/>
          <w:szCs w:val="21"/>
          <w:lang w:val="en-US" w:eastAsia="en-US"/>
        </w:rPr>
      </w:pPr>
      <w:proofErr w:type="spellStart"/>
      <w:r w:rsidRPr="00551BC0">
        <w:rPr>
          <w:rFonts w:eastAsiaTheme="minorHAnsi"/>
          <w:sz w:val="21"/>
          <w:szCs w:val="21"/>
          <w:lang w:val="en-US" w:eastAsia="en-US"/>
        </w:rPr>
        <w:t>Istiqlaliyyat</w:t>
      </w:r>
      <w:proofErr w:type="spellEnd"/>
      <w:r w:rsidRPr="00551BC0">
        <w:rPr>
          <w:rFonts w:eastAsiaTheme="minorHAnsi"/>
          <w:sz w:val="21"/>
          <w:szCs w:val="21"/>
          <w:lang w:val="en-US" w:eastAsia="en-US"/>
        </w:rPr>
        <w:t xml:space="preserve"> Street 19</w:t>
      </w:r>
    </w:p>
    <w:p w14:paraId="4AB89DB4" w14:textId="77777777" w:rsidR="000F6203" w:rsidRPr="00551BC0" w:rsidRDefault="000F6203" w:rsidP="000F6203">
      <w:pPr>
        <w:spacing w:after="0"/>
        <w:ind w:left="5529"/>
        <w:rPr>
          <w:rFonts w:eastAsiaTheme="minorHAnsi"/>
          <w:sz w:val="21"/>
          <w:szCs w:val="21"/>
          <w:lang w:val="en-US" w:eastAsia="en-US"/>
        </w:rPr>
      </w:pPr>
      <w:r w:rsidRPr="00551BC0">
        <w:rPr>
          <w:rFonts w:eastAsiaTheme="minorHAnsi"/>
          <w:sz w:val="21"/>
          <w:szCs w:val="21"/>
          <w:lang w:val="en-US" w:eastAsia="en-US"/>
        </w:rPr>
        <w:t>1066 Baku</w:t>
      </w:r>
    </w:p>
    <w:p w14:paraId="2786D2CA" w14:textId="77777777" w:rsidR="000F6203" w:rsidRDefault="000F6203" w:rsidP="000F6203">
      <w:pPr>
        <w:spacing w:after="0"/>
        <w:ind w:left="5529"/>
        <w:rPr>
          <w:rFonts w:eastAsiaTheme="minorHAnsi"/>
          <w:b/>
          <w:bCs/>
          <w:sz w:val="21"/>
          <w:szCs w:val="21"/>
          <w:lang w:val="en-US" w:eastAsia="en-US"/>
        </w:rPr>
      </w:pPr>
      <w:r w:rsidRPr="00551BC0">
        <w:rPr>
          <w:rFonts w:eastAsiaTheme="minorHAnsi"/>
          <w:b/>
          <w:bCs/>
          <w:sz w:val="21"/>
          <w:szCs w:val="21"/>
          <w:lang w:val="en-US" w:eastAsia="en-US"/>
        </w:rPr>
        <w:t>Azerbaijan</w:t>
      </w:r>
    </w:p>
    <w:p w14:paraId="7A516566" w14:textId="77777777" w:rsidR="000F6203" w:rsidRPr="0091285A" w:rsidRDefault="000F6203" w:rsidP="000F6203">
      <w:pPr>
        <w:spacing w:before="120" w:after="0"/>
        <w:ind w:left="5529"/>
        <w:rPr>
          <w:rFonts w:eastAsiaTheme="minorHAnsi"/>
          <w:b/>
          <w:bCs/>
          <w:sz w:val="21"/>
          <w:szCs w:val="21"/>
          <w:lang w:val="it-IT" w:eastAsia="en-US"/>
        </w:rPr>
      </w:pPr>
      <w:r>
        <w:rPr>
          <w:lang w:val="it-IT"/>
        </w:rPr>
        <w:t>E-Mail</w:t>
      </w:r>
      <w:r w:rsidRPr="0091285A">
        <w:rPr>
          <w:lang w:val="it-IT"/>
        </w:rPr>
        <w:t>: office@pa.gov.az</w:t>
      </w:r>
    </w:p>
    <w:p w14:paraId="75CC4DEC" w14:textId="77777777" w:rsidR="0066707F" w:rsidRPr="000F6203" w:rsidRDefault="0066707F" w:rsidP="0066707F">
      <w:pPr>
        <w:rPr>
          <w:sz w:val="21"/>
          <w:szCs w:val="21"/>
          <w:lang w:val="it-IT"/>
        </w:rPr>
      </w:pPr>
    </w:p>
    <w:p w14:paraId="39D653DE" w14:textId="77777777" w:rsidR="0066707F" w:rsidRPr="000F6203" w:rsidRDefault="0066707F" w:rsidP="0066707F">
      <w:pPr>
        <w:rPr>
          <w:sz w:val="21"/>
          <w:szCs w:val="21"/>
          <w:lang w:val="it-IT"/>
        </w:rPr>
      </w:pPr>
    </w:p>
    <w:p w14:paraId="19E0330D" w14:textId="77777777" w:rsidR="000F6203" w:rsidRDefault="00B555E1" w:rsidP="000F6203">
      <w:pPr>
        <w:spacing w:after="120" w:line="245" w:lineRule="auto"/>
        <w:rPr>
          <w:sz w:val="21"/>
          <w:szCs w:val="21"/>
          <w:lang w:val="en-US"/>
        </w:rPr>
      </w:pPr>
      <w:r w:rsidRPr="00BD4782">
        <w:rPr>
          <w:sz w:val="21"/>
          <w:szCs w:val="21"/>
          <w:lang w:val="en-US"/>
        </w:rPr>
        <w:t xml:space="preserve">Dear </w:t>
      </w:r>
      <w:r w:rsidR="002D2944" w:rsidRPr="00BD4782">
        <w:rPr>
          <w:sz w:val="21"/>
          <w:szCs w:val="21"/>
          <w:lang w:val="en-US"/>
        </w:rPr>
        <w:t>Mr.</w:t>
      </w:r>
      <w:r w:rsidR="00A0732D" w:rsidRPr="00BD4782">
        <w:rPr>
          <w:sz w:val="21"/>
          <w:szCs w:val="21"/>
          <w:lang w:val="en-US"/>
        </w:rPr>
        <w:t xml:space="preserve"> </w:t>
      </w:r>
      <w:r w:rsidR="002D2944" w:rsidRPr="00BD4782">
        <w:rPr>
          <w:sz w:val="21"/>
          <w:szCs w:val="21"/>
          <w:lang w:val="en-US"/>
        </w:rPr>
        <w:t>President</w:t>
      </w:r>
      <w:r w:rsidR="0066707F" w:rsidRPr="00BD4782">
        <w:rPr>
          <w:sz w:val="21"/>
          <w:szCs w:val="21"/>
          <w:lang w:val="en-US"/>
        </w:rPr>
        <w:t>,</w:t>
      </w:r>
    </w:p>
    <w:p w14:paraId="51301F20" w14:textId="74476C42" w:rsidR="00BE5E31" w:rsidRPr="00BD4782" w:rsidRDefault="0066707F" w:rsidP="00B748C7">
      <w:pPr>
        <w:spacing w:after="0" w:line="245" w:lineRule="auto"/>
        <w:rPr>
          <w:sz w:val="21"/>
          <w:szCs w:val="21"/>
          <w:lang w:val="en-US"/>
        </w:rPr>
      </w:pPr>
      <w:r w:rsidRPr="00BD4782">
        <w:rPr>
          <w:sz w:val="21"/>
          <w:szCs w:val="21"/>
          <w:lang w:val="en-US"/>
        </w:rPr>
        <w:t>As a memb</w:t>
      </w:r>
      <w:r w:rsidR="0066596A">
        <w:rPr>
          <w:sz w:val="21"/>
          <w:szCs w:val="21"/>
          <w:lang w:val="en-US"/>
        </w:rPr>
        <w:t>er/supporter of ACAT Italia</w:t>
      </w:r>
      <w:r w:rsidRPr="00BD4782">
        <w:rPr>
          <w:sz w:val="21"/>
          <w:szCs w:val="21"/>
          <w:lang w:val="en-US"/>
        </w:rPr>
        <w:t xml:space="preserve">, the Action by Christians for the Abolition of Torture and the Death Penalty, </w:t>
      </w:r>
      <w:r w:rsidR="00901AB3" w:rsidRPr="00BD4782">
        <w:rPr>
          <w:sz w:val="21"/>
          <w:szCs w:val="21"/>
          <w:lang w:val="en-US"/>
        </w:rPr>
        <w:t>I am writing to you regarding the</w:t>
      </w:r>
      <w:r w:rsidR="00BB07F0" w:rsidRPr="00BD4782">
        <w:rPr>
          <w:sz w:val="21"/>
          <w:szCs w:val="21"/>
          <w:lang w:val="en-US"/>
        </w:rPr>
        <w:t xml:space="preserve"> situation of</w:t>
      </w:r>
    </w:p>
    <w:p w14:paraId="7B05485E" w14:textId="06183A70" w:rsidR="00901AB3" w:rsidRPr="00BD4782" w:rsidRDefault="00421F99" w:rsidP="00B748C7">
      <w:pPr>
        <w:spacing w:before="60" w:line="245" w:lineRule="auto"/>
        <w:jc w:val="center"/>
        <w:rPr>
          <w:sz w:val="21"/>
          <w:szCs w:val="21"/>
          <w:lang w:val="en-US"/>
        </w:rPr>
      </w:pPr>
      <w:proofErr w:type="gramStart"/>
      <w:r w:rsidRPr="00BD4782">
        <w:rPr>
          <w:b/>
          <w:sz w:val="21"/>
          <w:szCs w:val="21"/>
          <w:lang w:val="en-US"/>
        </w:rPr>
        <w:t>the</w:t>
      </w:r>
      <w:proofErr w:type="gramEnd"/>
      <w:r w:rsidRPr="00BD4782">
        <w:rPr>
          <w:b/>
          <w:sz w:val="21"/>
          <w:szCs w:val="21"/>
          <w:lang w:val="en-US"/>
        </w:rPr>
        <w:t xml:space="preserve"> Armenian population in the region </w:t>
      </w:r>
      <w:r w:rsidR="00113BE9">
        <w:rPr>
          <w:b/>
          <w:sz w:val="21"/>
          <w:szCs w:val="21"/>
          <w:lang w:val="en-US"/>
        </w:rPr>
        <w:t xml:space="preserve">of </w:t>
      </w:r>
      <w:r w:rsidRPr="00BD4782">
        <w:rPr>
          <w:b/>
          <w:sz w:val="21"/>
          <w:szCs w:val="21"/>
          <w:lang w:val="en-US"/>
        </w:rPr>
        <w:t>Nagorno-Karabakh.</w:t>
      </w:r>
    </w:p>
    <w:p w14:paraId="201FB94D" w14:textId="77777777" w:rsidR="000F6203" w:rsidRDefault="00421F99" w:rsidP="000F6203">
      <w:pPr>
        <w:spacing w:after="120" w:line="245" w:lineRule="auto"/>
        <w:rPr>
          <w:sz w:val="21"/>
          <w:szCs w:val="21"/>
          <w:lang w:val="en-US"/>
        </w:rPr>
      </w:pPr>
      <w:bookmarkStart w:id="0" w:name="_Hlk524538026"/>
      <w:r w:rsidRPr="00BD4782">
        <w:rPr>
          <w:sz w:val="21"/>
          <w:szCs w:val="21"/>
          <w:lang w:val="en-US"/>
        </w:rPr>
        <w:t>According to several serious sources of information, grave human rights crime</w:t>
      </w:r>
      <w:r w:rsidR="002D6E75" w:rsidRPr="00BD4782">
        <w:rPr>
          <w:sz w:val="21"/>
          <w:szCs w:val="21"/>
          <w:lang w:val="en-US"/>
        </w:rPr>
        <w:t>s have been committed in Nagorno-Karabakh during the recent conflict. These reportedly include artillery, aircraft and drone shelling of civilian targets such as houses or block</w:t>
      </w:r>
      <w:r w:rsidR="00273117">
        <w:rPr>
          <w:sz w:val="21"/>
          <w:szCs w:val="21"/>
          <w:lang w:val="en-US"/>
        </w:rPr>
        <w:t>s</w:t>
      </w:r>
      <w:r w:rsidR="002D6E75" w:rsidRPr="00BD4782">
        <w:rPr>
          <w:sz w:val="21"/>
          <w:szCs w:val="21"/>
          <w:lang w:val="en-US"/>
        </w:rPr>
        <w:t xml:space="preserve"> of flats and churches in towns and villages. As a consequence, about 90’000 civilians already fled the area. Other</w:t>
      </w:r>
      <w:r w:rsidR="00273117">
        <w:rPr>
          <w:sz w:val="21"/>
          <w:szCs w:val="21"/>
          <w:lang w:val="en-US"/>
        </w:rPr>
        <w:t>s</w:t>
      </w:r>
      <w:r w:rsidR="002D6E75" w:rsidRPr="00BD4782">
        <w:rPr>
          <w:sz w:val="21"/>
          <w:szCs w:val="21"/>
          <w:lang w:val="en-US"/>
        </w:rPr>
        <w:t xml:space="preserve"> had to take refuge in basements, public buildings, schools or hospitals. The shelling caused </w:t>
      </w:r>
      <w:r w:rsidR="00FB40F5">
        <w:rPr>
          <w:sz w:val="21"/>
          <w:szCs w:val="21"/>
          <w:lang w:val="en-US"/>
        </w:rPr>
        <w:t>dozens</w:t>
      </w:r>
      <w:r w:rsidR="00FB40F5" w:rsidRPr="00BD4782">
        <w:rPr>
          <w:sz w:val="21"/>
          <w:szCs w:val="21"/>
          <w:lang w:val="en-US"/>
        </w:rPr>
        <w:t xml:space="preserve"> </w:t>
      </w:r>
      <w:r w:rsidR="002D6E75" w:rsidRPr="00BD4782">
        <w:rPr>
          <w:sz w:val="21"/>
          <w:szCs w:val="21"/>
          <w:lang w:val="en-US"/>
        </w:rPr>
        <w:t>of civilian casualties, among others children, and hundred</w:t>
      </w:r>
      <w:r w:rsidR="00A328FD" w:rsidRPr="00BD4782">
        <w:rPr>
          <w:sz w:val="21"/>
          <w:szCs w:val="21"/>
          <w:lang w:val="en-US"/>
        </w:rPr>
        <w:t>s</w:t>
      </w:r>
      <w:r w:rsidR="002D6E75" w:rsidRPr="00BD4782">
        <w:rPr>
          <w:sz w:val="21"/>
          <w:szCs w:val="21"/>
          <w:lang w:val="en-US"/>
        </w:rPr>
        <w:t xml:space="preserve"> of wounded persons, including </w:t>
      </w:r>
      <w:r w:rsidR="00A328FD" w:rsidRPr="00BD4782">
        <w:rPr>
          <w:sz w:val="21"/>
          <w:szCs w:val="21"/>
          <w:lang w:val="en-US"/>
        </w:rPr>
        <w:t>international</w:t>
      </w:r>
      <w:r w:rsidR="002D6E75" w:rsidRPr="00BD4782">
        <w:rPr>
          <w:sz w:val="21"/>
          <w:szCs w:val="21"/>
          <w:lang w:val="en-US"/>
        </w:rPr>
        <w:t xml:space="preserve"> journalists.</w:t>
      </w:r>
      <w:r w:rsidR="000F6203">
        <w:rPr>
          <w:sz w:val="21"/>
          <w:szCs w:val="21"/>
          <w:lang w:val="en-US"/>
        </w:rPr>
        <w:t xml:space="preserve"> </w:t>
      </w:r>
    </w:p>
    <w:p w14:paraId="1DE5BB16" w14:textId="32A9333F" w:rsidR="002D6E75" w:rsidRPr="00BD4782" w:rsidRDefault="002D6E75" w:rsidP="000F6203">
      <w:pPr>
        <w:spacing w:after="120" w:line="245" w:lineRule="auto"/>
        <w:rPr>
          <w:sz w:val="21"/>
          <w:szCs w:val="21"/>
          <w:lang w:val="en-US"/>
        </w:rPr>
      </w:pPr>
      <w:r w:rsidRPr="00BD4782">
        <w:rPr>
          <w:sz w:val="21"/>
          <w:szCs w:val="21"/>
          <w:lang w:val="en-US"/>
        </w:rPr>
        <w:t xml:space="preserve">These attacks </w:t>
      </w:r>
      <w:proofErr w:type="gramStart"/>
      <w:r w:rsidRPr="00BD4782">
        <w:rPr>
          <w:sz w:val="21"/>
          <w:szCs w:val="21"/>
          <w:lang w:val="en-US"/>
        </w:rPr>
        <w:t xml:space="preserve">were </w:t>
      </w:r>
      <w:r w:rsidR="00E317B0" w:rsidRPr="00BD4782">
        <w:rPr>
          <w:sz w:val="21"/>
          <w:szCs w:val="21"/>
          <w:lang w:val="en-US"/>
        </w:rPr>
        <w:t xml:space="preserve">allegedly </w:t>
      </w:r>
      <w:r w:rsidRPr="00BD4782">
        <w:rPr>
          <w:sz w:val="21"/>
          <w:szCs w:val="21"/>
          <w:lang w:val="en-US"/>
        </w:rPr>
        <w:t>carried out</w:t>
      </w:r>
      <w:proofErr w:type="gramEnd"/>
      <w:r w:rsidRPr="00BD4782">
        <w:rPr>
          <w:sz w:val="21"/>
          <w:szCs w:val="21"/>
          <w:lang w:val="en-US"/>
        </w:rPr>
        <w:t xml:space="preserve"> with last generation lethal means, such as drones</w:t>
      </w:r>
      <w:r w:rsidR="00E317B0" w:rsidRPr="00BD4782">
        <w:rPr>
          <w:sz w:val="21"/>
          <w:szCs w:val="21"/>
          <w:lang w:val="en-US"/>
        </w:rPr>
        <w:t xml:space="preserve"> </w:t>
      </w:r>
      <w:r w:rsidR="00BD4782">
        <w:rPr>
          <w:sz w:val="21"/>
          <w:szCs w:val="21"/>
          <w:lang w:val="en-US"/>
        </w:rPr>
        <w:t>“</w:t>
      </w:r>
      <w:proofErr w:type="spellStart"/>
      <w:r w:rsidR="00E317B0" w:rsidRPr="00BD4782">
        <w:rPr>
          <w:sz w:val="21"/>
          <w:szCs w:val="21"/>
          <w:lang w:val="en-US"/>
        </w:rPr>
        <w:t>Bayraktar</w:t>
      </w:r>
      <w:proofErr w:type="spellEnd"/>
      <w:r w:rsidR="00E317B0" w:rsidRPr="00BD4782">
        <w:rPr>
          <w:sz w:val="21"/>
          <w:szCs w:val="21"/>
          <w:lang w:val="en-US"/>
        </w:rPr>
        <w:t xml:space="preserve"> TB2</w:t>
      </w:r>
      <w:r w:rsidR="00BD4782">
        <w:rPr>
          <w:sz w:val="21"/>
          <w:szCs w:val="21"/>
          <w:lang w:val="en-US"/>
        </w:rPr>
        <w:t>”</w:t>
      </w:r>
      <w:r w:rsidR="00E317B0" w:rsidRPr="00BD4782">
        <w:rPr>
          <w:sz w:val="21"/>
          <w:szCs w:val="21"/>
          <w:lang w:val="en-US"/>
        </w:rPr>
        <w:t>,</w:t>
      </w:r>
      <w:r w:rsidRPr="00BD4782">
        <w:rPr>
          <w:sz w:val="21"/>
          <w:szCs w:val="21"/>
          <w:lang w:val="en-US"/>
        </w:rPr>
        <w:t xml:space="preserve"> “</w:t>
      </w:r>
      <w:proofErr w:type="spellStart"/>
      <w:r w:rsidRPr="00BD4782">
        <w:rPr>
          <w:sz w:val="21"/>
          <w:szCs w:val="21"/>
          <w:lang w:val="en-US"/>
        </w:rPr>
        <w:t>Smerch</w:t>
      </w:r>
      <w:proofErr w:type="spellEnd"/>
      <w:r w:rsidRPr="00BD4782">
        <w:rPr>
          <w:sz w:val="21"/>
          <w:szCs w:val="21"/>
          <w:lang w:val="en-US"/>
        </w:rPr>
        <w:t xml:space="preserve">” </w:t>
      </w:r>
      <w:r w:rsidR="00E317B0" w:rsidRPr="00BD4782">
        <w:rPr>
          <w:sz w:val="21"/>
          <w:szCs w:val="21"/>
          <w:lang w:val="en-US"/>
        </w:rPr>
        <w:t>rockets and cluster bomb</w:t>
      </w:r>
      <w:r w:rsidR="00BD4782">
        <w:rPr>
          <w:sz w:val="21"/>
          <w:szCs w:val="21"/>
          <w:lang w:val="en-US"/>
        </w:rPr>
        <w:t>s</w:t>
      </w:r>
      <w:r w:rsidR="00E317B0" w:rsidRPr="00BD4782">
        <w:rPr>
          <w:sz w:val="21"/>
          <w:szCs w:val="21"/>
          <w:lang w:val="en-US"/>
        </w:rPr>
        <w:t xml:space="preserve"> </w:t>
      </w:r>
      <w:r w:rsidR="00BD4782">
        <w:rPr>
          <w:sz w:val="21"/>
          <w:szCs w:val="21"/>
          <w:lang w:val="en-US"/>
        </w:rPr>
        <w:t>“</w:t>
      </w:r>
      <w:r w:rsidR="00E317B0" w:rsidRPr="00BD4782">
        <w:rPr>
          <w:sz w:val="21"/>
          <w:szCs w:val="21"/>
          <w:lang w:val="en-US"/>
        </w:rPr>
        <w:t>Mo95 DPICM</w:t>
      </w:r>
      <w:r w:rsidR="00BD4782">
        <w:rPr>
          <w:sz w:val="21"/>
          <w:szCs w:val="21"/>
          <w:lang w:val="en-US"/>
        </w:rPr>
        <w:t>”</w:t>
      </w:r>
      <w:r w:rsidR="00E317B0" w:rsidRPr="00BD4782">
        <w:rPr>
          <w:sz w:val="21"/>
          <w:szCs w:val="21"/>
          <w:lang w:val="en-US"/>
        </w:rPr>
        <w:t xml:space="preserve">. The use of the latter </w:t>
      </w:r>
      <w:proofErr w:type="gramStart"/>
      <w:r w:rsidR="00E317B0" w:rsidRPr="00BD4782">
        <w:rPr>
          <w:sz w:val="21"/>
          <w:szCs w:val="21"/>
          <w:lang w:val="en-US"/>
        </w:rPr>
        <w:t xml:space="preserve">is strictly forbidden by international humanitarian law and also by the Oslo “Convention on Cluster Munitions” (CMM), </w:t>
      </w:r>
      <w:r w:rsidR="00397C53" w:rsidRPr="00BD4782">
        <w:rPr>
          <w:sz w:val="21"/>
          <w:szCs w:val="21"/>
          <w:lang w:val="en-US"/>
        </w:rPr>
        <w:t>ratified or signed so far by 123 countries</w:t>
      </w:r>
      <w:proofErr w:type="gramEnd"/>
      <w:r w:rsidR="00397C53" w:rsidRPr="00BD4782">
        <w:rPr>
          <w:sz w:val="21"/>
          <w:szCs w:val="21"/>
          <w:lang w:val="en-US"/>
        </w:rPr>
        <w:t>. Although Azerbaijan is not a Party to it, it supported the UN resolution on the “Implementation of the Convention on Cluster Munitions” (adopted on 7 December 2020).</w:t>
      </w:r>
    </w:p>
    <w:p w14:paraId="33C58235" w14:textId="77777777" w:rsidR="000F6203" w:rsidRDefault="00A328FD" w:rsidP="000F6203">
      <w:pPr>
        <w:spacing w:after="120" w:line="245" w:lineRule="auto"/>
        <w:rPr>
          <w:sz w:val="21"/>
          <w:szCs w:val="21"/>
          <w:lang w:val="en-US"/>
        </w:rPr>
      </w:pPr>
      <w:r w:rsidRPr="00BD4782">
        <w:rPr>
          <w:sz w:val="21"/>
          <w:szCs w:val="21"/>
          <w:lang w:val="en-US"/>
        </w:rPr>
        <w:t xml:space="preserve">In addition, </w:t>
      </w:r>
      <w:r w:rsidR="00B748C7">
        <w:rPr>
          <w:sz w:val="21"/>
          <w:szCs w:val="21"/>
          <w:lang w:val="en-US"/>
        </w:rPr>
        <w:t xml:space="preserve">UN </w:t>
      </w:r>
      <w:r w:rsidRPr="00BD4782">
        <w:rPr>
          <w:sz w:val="21"/>
          <w:szCs w:val="21"/>
          <w:lang w:val="en-US"/>
        </w:rPr>
        <w:t xml:space="preserve">reports also </w:t>
      </w:r>
      <w:r w:rsidR="00B748C7">
        <w:rPr>
          <w:sz w:val="21"/>
          <w:szCs w:val="21"/>
          <w:lang w:val="en-US"/>
        </w:rPr>
        <w:t>revealed</w:t>
      </w:r>
      <w:r w:rsidRPr="00BD4782">
        <w:rPr>
          <w:sz w:val="21"/>
          <w:szCs w:val="21"/>
          <w:lang w:val="en-US"/>
        </w:rPr>
        <w:t xml:space="preserve"> that terrorist jihadist groups who </w:t>
      </w:r>
      <w:r w:rsidR="00E65774">
        <w:rPr>
          <w:sz w:val="21"/>
          <w:szCs w:val="21"/>
          <w:lang w:val="en-US"/>
        </w:rPr>
        <w:t xml:space="preserve">had </w:t>
      </w:r>
      <w:r w:rsidRPr="00BD4782">
        <w:rPr>
          <w:sz w:val="21"/>
          <w:szCs w:val="21"/>
          <w:lang w:val="en-US"/>
        </w:rPr>
        <w:t xml:space="preserve">perpetrated very serious human rights crimes in northern Syria </w:t>
      </w:r>
      <w:proofErr w:type="gramStart"/>
      <w:r w:rsidRPr="00BD4782">
        <w:rPr>
          <w:sz w:val="21"/>
          <w:szCs w:val="21"/>
          <w:lang w:val="en-US"/>
        </w:rPr>
        <w:t>were moved</w:t>
      </w:r>
      <w:proofErr w:type="gramEnd"/>
      <w:r w:rsidRPr="00BD4782">
        <w:rPr>
          <w:sz w:val="21"/>
          <w:szCs w:val="21"/>
          <w:lang w:val="en-US"/>
        </w:rPr>
        <w:t xml:space="preserve"> to the </w:t>
      </w:r>
      <w:proofErr w:type="spellStart"/>
      <w:r w:rsidRPr="00BD4782">
        <w:rPr>
          <w:sz w:val="21"/>
          <w:szCs w:val="21"/>
          <w:lang w:val="en-US"/>
        </w:rPr>
        <w:t>Karabakh</w:t>
      </w:r>
      <w:proofErr w:type="spellEnd"/>
      <w:r w:rsidRPr="00BD4782">
        <w:rPr>
          <w:sz w:val="21"/>
          <w:szCs w:val="21"/>
          <w:lang w:val="en-US"/>
        </w:rPr>
        <w:t xml:space="preserve"> region. These groups allegedly </w:t>
      </w:r>
      <w:r w:rsidR="00C233E3">
        <w:rPr>
          <w:sz w:val="21"/>
          <w:szCs w:val="21"/>
          <w:lang w:val="en-US"/>
        </w:rPr>
        <w:t>committed</w:t>
      </w:r>
      <w:r w:rsidR="00132E94">
        <w:rPr>
          <w:sz w:val="21"/>
          <w:szCs w:val="21"/>
          <w:lang w:val="en-US"/>
        </w:rPr>
        <w:t xml:space="preserve"> </w:t>
      </w:r>
      <w:r w:rsidR="007F6480">
        <w:rPr>
          <w:sz w:val="21"/>
          <w:szCs w:val="21"/>
          <w:lang w:val="en-US"/>
        </w:rPr>
        <w:t>numerous</w:t>
      </w:r>
      <w:r w:rsidRPr="00BD4782">
        <w:rPr>
          <w:sz w:val="21"/>
          <w:szCs w:val="21"/>
          <w:lang w:val="en-US"/>
        </w:rPr>
        <w:t xml:space="preserve"> grave crimes against the Armenian – predominantly Christian – population.</w:t>
      </w:r>
    </w:p>
    <w:p w14:paraId="34688425" w14:textId="77777777" w:rsidR="000F6203" w:rsidRDefault="00A328FD" w:rsidP="000F6203">
      <w:pPr>
        <w:spacing w:after="120" w:line="245" w:lineRule="auto"/>
        <w:rPr>
          <w:sz w:val="21"/>
          <w:szCs w:val="21"/>
          <w:lang w:val="en-US"/>
        </w:rPr>
      </w:pPr>
      <w:r w:rsidRPr="00BD4782">
        <w:rPr>
          <w:sz w:val="21"/>
          <w:szCs w:val="21"/>
          <w:lang w:val="en-US"/>
        </w:rPr>
        <w:t>Azerbaijan is</w:t>
      </w:r>
      <w:r w:rsidR="00DD3ED8" w:rsidRPr="00BD4782">
        <w:rPr>
          <w:sz w:val="21"/>
          <w:szCs w:val="21"/>
          <w:lang w:val="en-US"/>
        </w:rPr>
        <w:t xml:space="preserve"> a</w:t>
      </w:r>
      <w:r w:rsidRPr="00BD4782">
        <w:rPr>
          <w:sz w:val="21"/>
          <w:szCs w:val="21"/>
          <w:lang w:val="en-US"/>
        </w:rPr>
        <w:t xml:space="preserve"> Party to the UN Convention against Torture (CAT), the International Covenant on civil and political Rights (ICCPR) as well as the </w:t>
      </w:r>
      <w:r w:rsidR="005540AA" w:rsidRPr="00BD4782">
        <w:rPr>
          <w:sz w:val="21"/>
          <w:szCs w:val="21"/>
          <w:lang w:val="en-US"/>
        </w:rPr>
        <w:t xml:space="preserve">four </w:t>
      </w:r>
      <w:r w:rsidRPr="00BD4782">
        <w:rPr>
          <w:sz w:val="21"/>
          <w:szCs w:val="21"/>
          <w:lang w:val="en-US"/>
        </w:rPr>
        <w:t>Geneva Conventions.</w:t>
      </w:r>
      <w:r w:rsidR="005540AA" w:rsidRPr="00BD4782">
        <w:rPr>
          <w:sz w:val="21"/>
          <w:szCs w:val="21"/>
          <w:lang w:val="en-US"/>
        </w:rPr>
        <w:t xml:space="preserve"> It is its duty to respect the human rights enshrined in those treaties, </w:t>
      </w:r>
      <w:r w:rsidR="00DD3ED8" w:rsidRPr="00BD4782">
        <w:rPr>
          <w:sz w:val="21"/>
          <w:szCs w:val="21"/>
          <w:lang w:val="en-US"/>
        </w:rPr>
        <w:t>also</w:t>
      </w:r>
      <w:r w:rsidR="005540AA" w:rsidRPr="00BD4782">
        <w:rPr>
          <w:sz w:val="21"/>
          <w:szCs w:val="21"/>
          <w:lang w:val="en-US"/>
        </w:rPr>
        <w:t xml:space="preserve"> on the territories of Nagorno-</w:t>
      </w:r>
      <w:proofErr w:type="gramStart"/>
      <w:r w:rsidR="005540AA" w:rsidRPr="00BD4782">
        <w:rPr>
          <w:sz w:val="21"/>
          <w:szCs w:val="21"/>
          <w:lang w:val="en-US"/>
        </w:rPr>
        <w:t>Karabakh which</w:t>
      </w:r>
      <w:proofErr w:type="gramEnd"/>
      <w:r w:rsidR="005540AA" w:rsidRPr="00BD4782">
        <w:rPr>
          <w:sz w:val="21"/>
          <w:szCs w:val="21"/>
          <w:lang w:val="en-US"/>
        </w:rPr>
        <w:t xml:space="preserve"> recently fell under its control.</w:t>
      </w:r>
    </w:p>
    <w:p w14:paraId="03394C31" w14:textId="33A3F7DC" w:rsidR="00BB07F0" w:rsidRPr="00BD4782" w:rsidRDefault="00BB07F0" w:rsidP="000F6203">
      <w:pPr>
        <w:spacing w:after="120" w:line="245" w:lineRule="auto"/>
        <w:rPr>
          <w:sz w:val="21"/>
          <w:szCs w:val="21"/>
          <w:lang w:val="en-US"/>
        </w:rPr>
      </w:pPr>
      <w:r w:rsidRPr="00BD4782">
        <w:rPr>
          <w:sz w:val="21"/>
          <w:szCs w:val="21"/>
          <w:lang w:val="en-US"/>
        </w:rPr>
        <w:t>I therefor</w:t>
      </w:r>
      <w:r w:rsidR="00E8559C" w:rsidRPr="00BD4782">
        <w:rPr>
          <w:sz w:val="21"/>
          <w:szCs w:val="21"/>
          <w:lang w:val="en-US"/>
        </w:rPr>
        <w:t>e</w:t>
      </w:r>
      <w:r w:rsidRPr="00BD4782">
        <w:rPr>
          <w:sz w:val="21"/>
          <w:szCs w:val="21"/>
          <w:lang w:val="en-US"/>
        </w:rPr>
        <w:t xml:space="preserve"> urge you to</w:t>
      </w:r>
      <w:r w:rsidR="00A21B99" w:rsidRPr="00BD4782">
        <w:rPr>
          <w:sz w:val="21"/>
          <w:szCs w:val="21"/>
          <w:lang w:val="en-US"/>
        </w:rPr>
        <w:t>:</w:t>
      </w:r>
    </w:p>
    <w:p w14:paraId="5D1FB41A" w14:textId="70C36A9C" w:rsidR="00C366B4" w:rsidRPr="00BD4782" w:rsidRDefault="002B45B5" w:rsidP="00B748C7">
      <w:pPr>
        <w:pStyle w:val="Paragrafoelenco"/>
        <w:numPr>
          <w:ilvl w:val="0"/>
          <w:numId w:val="20"/>
        </w:numPr>
        <w:spacing w:after="0" w:line="245" w:lineRule="auto"/>
        <w:ind w:left="284" w:hanging="284"/>
        <w:contextualSpacing w:val="0"/>
        <w:rPr>
          <w:b/>
          <w:bCs/>
          <w:sz w:val="21"/>
          <w:szCs w:val="21"/>
          <w:lang w:val="en-US"/>
        </w:rPr>
      </w:pPr>
      <w:r w:rsidRPr="00BD4782">
        <w:rPr>
          <w:b/>
          <w:bCs/>
          <w:sz w:val="21"/>
          <w:szCs w:val="21"/>
          <w:lang w:val="en-US"/>
        </w:rPr>
        <w:t>make sure that these provisions are imperatively applied in the region of Nagorno</w:t>
      </w:r>
      <w:r w:rsidR="002D7F75">
        <w:rPr>
          <w:b/>
          <w:bCs/>
          <w:sz w:val="21"/>
          <w:szCs w:val="21"/>
          <w:lang w:val="en-US"/>
        </w:rPr>
        <w:t>-</w:t>
      </w:r>
      <w:r w:rsidRPr="00BD4782">
        <w:rPr>
          <w:b/>
          <w:bCs/>
          <w:sz w:val="21"/>
          <w:szCs w:val="21"/>
          <w:lang w:val="en-US"/>
        </w:rPr>
        <w:t>Karabakh in order to protect its population, in particular the Christian Armenian community</w:t>
      </w:r>
      <w:r w:rsidR="00551BC0">
        <w:rPr>
          <w:b/>
          <w:bCs/>
          <w:sz w:val="21"/>
          <w:szCs w:val="21"/>
          <w:lang w:val="en-US"/>
        </w:rPr>
        <w:t>;</w:t>
      </w:r>
    </w:p>
    <w:p w14:paraId="7ED2AB01" w14:textId="41D42304" w:rsidR="002B45B5" w:rsidRPr="00BD4782" w:rsidRDefault="002B45B5" w:rsidP="00B748C7">
      <w:pPr>
        <w:pStyle w:val="Paragrafoelenco"/>
        <w:numPr>
          <w:ilvl w:val="0"/>
          <w:numId w:val="20"/>
        </w:numPr>
        <w:spacing w:after="0" w:line="245" w:lineRule="auto"/>
        <w:ind w:left="284" w:hanging="284"/>
        <w:contextualSpacing w:val="0"/>
        <w:rPr>
          <w:b/>
          <w:bCs/>
          <w:sz w:val="21"/>
          <w:szCs w:val="21"/>
          <w:lang w:val="en-US"/>
        </w:rPr>
      </w:pPr>
      <w:r w:rsidRPr="00BD4782">
        <w:rPr>
          <w:b/>
          <w:bCs/>
          <w:sz w:val="21"/>
          <w:szCs w:val="21"/>
          <w:lang w:val="en-US"/>
        </w:rPr>
        <w:t xml:space="preserve">ensure in particular that the Christian Armenian community </w:t>
      </w:r>
      <w:r w:rsidR="00432841">
        <w:rPr>
          <w:b/>
          <w:bCs/>
          <w:sz w:val="21"/>
          <w:szCs w:val="21"/>
          <w:lang w:val="en-US"/>
        </w:rPr>
        <w:t>in Nagorno-Karabakh</w:t>
      </w:r>
      <w:r w:rsidR="00432841" w:rsidRPr="00BD4782">
        <w:rPr>
          <w:b/>
          <w:bCs/>
          <w:sz w:val="21"/>
          <w:szCs w:val="21"/>
          <w:lang w:val="en-US"/>
        </w:rPr>
        <w:t xml:space="preserve"> </w:t>
      </w:r>
      <w:r w:rsidRPr="00BD4782">
        <w:rPr>
          <w:b/>
          <w:bCs/>
          <w:sz w:val="21"/>
          <w:szCs w:val="21"/>
          <w:lang w:val="en-US"/>
        </w:rPr>
        <w:t>is guaranteed its rights</w:t>
      </w:r>
      <w:r w:rsidR="00063049" w:rsidRPr="00BD4782">
        <w:rPr>
          <w:b/>
          <w:bCs/>
          <w:sz w:val="21"/>
          <w:szCs w:val="21"/>
          <w:lang w:val="en-US"/>
        </w:rPr>
        <w:t xml:space="preserve"> to freedom of religion and cult</w:t>
      </w:r>
      <w:r w:rsidR="00551BC0">
        <w:rPr>
          <w:b/>
          <w:bCs/>
          <w:sz w:val="21"/>
          <w:szCs w:val="21"/>
          <w:lang w:val="en-US"/>
        </w:rPr>
        <w:t>;</w:t>
      </w:r>
    </w:p>
    <w:p w14:paraId="00B57FF3" w14:textId="7F109C9C" w:rsidR="005F78F5" w:rsidRPr="00BD4782" w:rsidRDefault="00063049" w:rsidP="00B748C7">
      <w:pPr>
        <w:pStyle w:val="Paragrafoelenco"/>
        <w:numPr>
          <w:ilvl w:val="0"/>
          <w:numId w:val="20"/>
        </w:numPr>
        <w:spacing w:after="0" w:line="245" w:lineRule="auto"/>
        <w:ind w:left="284" w:hanging="284"/>
        <w:contextualSpacing w:val="0"/>
        <w:rPr>
          <w:b/>
          <w:bCs/>
          <w:sz w:val="21"/>
          <w:szCs w:val="21"/>
          <w:lang w:val="en-US"/>
        </w:rPr>
      </w:pPr>
      <w:proofErr w:type="gramStart"/>
      <w:r w:rsidRPr="00BD4782">
        <w:rPr>
          <w:b/>
          <w:bCs/>
          <w:sz w:val="21"/>
          <w:szCs w:val="21"/>
          <w:lang w:val="en-US"/>
        </w:rPr>
        <w:t>launch</w:t>
      </w:r>
      <w:proofErr w:type="gramEnd"/>
      <w:r w:rsidRPr="00BD4782">
        <w:rPr>
          <w:b/>
          <w:bCs/>
          <w:sz w:val="21"/>
          <w:szCs w:val="21"/>
          <w:lang w:val="en-US"/>
        </w:rPr>
        <w:t xml:space="preserve"> swift and thorough investigations into the serious violations allegedly committed </w:t>
      </w:r>
      <w:r w:rsidR="00112978">
        <w:rPr>
          <w:b/>
          <w:bCs/>
          <w:sz w:val="21"/>
          <w:szCs w:val="21"/>
          <w:lang w:val="en-US"/>
        </w:rPr>
        <w:t>by Azerbaijani troops or its allies</w:t>
      </w:r>
      <w:r w:rsidR="00112978" w:rsidRPr="00BD4782">
        <w:rPr>
          <w:b/>
          <w:bCs/>
          <w:sz w:val="21"/>
          <w:szCs w:val="21"/>
          <w:lang w:val="en-US"/>
        </w:rPr>
        <w:t xml:space="preserve"> </w:t>
      </w:r>
      <w:r w:rsidRPr="00BD4782">
        <w:rPr>
          <w:b/>
          <w:bCs/>
          <w:sz w:val="21"/>
          <w:szCs w:val="21"/>
          <w:lang w:val="en-US"/>
        </w:rPr>
        <w:t>in Nagorno-Karabakh during the recent conflict</w:t>
      </w:r>
      <w:r w:rsidR="00BD4782">
        <w:rPr>
          <w:b/>
          <w:bCs/>
          <w:sz w:val="21"/>
          <w:szCs w:val="21"/>
          <w:lang w:val="en-US"/>
        </w:rPr>
        <w:t xml:space="preserve">, </w:t>
      </w:r>
      <w:r w:rsidRPr="00BD4782">
        <w:rPr>
          <w:b/>
          <w:bCs/>
          <w:sz w:val="21"/>
          <w:szCs w:val="21"/>
          <w:lang w:val="en-US"/>
        </w:rPr>
        <w:t xml:space="preserve">find and prosecute their authors and accomplices </w:t>
      </w:r>
      <w:r w:rsidR="00112978">
        <w:rPr>
          <w:b/>
          <w:bCs/>
          <w:sz w:val="21"/>
          <w:szCs w:val="21"/>
          <w:lang w:val="en-US"/>
        </w:rPr>
        <w:t>and finally</w:t>
      </w:r>
      <w:r w:rsidRPr="00BD4782">
        <w:rPr>
          <w:b/>
          <w:bCs/>
          <w:sz w:val="21"/>
          <w:szCs w:val="21"/>
          <w:lang w:val="en-US"/>
        </w:rPr>
        <w:t xml:space="preserve"> bring them to justice according to international standards. </w:t>
      </w:r>
    </w:p>
    <w:bookmarkEnd w:id="0"/>
    <w:p w14:paraId="0F6A3B7C" w14:textId="10C003AE" w:rsidR="0066707F" w:rsidRPr="00BD4782" w:rsidRDefault="0066707F" w:rsidP="00551BC0">
      <w:pPr>
        <w:pStyle w:val="Paragrafoelenco"/>
        <w:spacing w:before="120" w:after="0" w:line="245" w:lineRule="auto"/>
        <w:ind w:left="0"/>
        <w:contextualSpacing w:val="0"/>
        <w:rPr>
          <w:sz w:val="21"/>
          <w:szCs w:val="21"/>
          <w:lang w:val="en-US"/>
        </w:rPr>
      </w:pPr>
      <w:r w:rsidRPr="00BD4782">
        <w:rPr>
          <w:sz w:val="21"/>
          <w:szCs w:val="21"/>
          <w:lang w:val="en-US"/>
        </w:rPr>
        <w:t>I thank you for the attention you will give to this concern.</w:t>
      </w:r>
    </w:p>
    <w:p w14:paraId="06B9378C" w14:textId="1990FB4D" w:rsidR="002D2944" w:rsidRPr="00C65526" w:rsidRDefault="0066707F" w:rsidP="00B748C7">
      <w:pPr>
        <w:spacing w:after="0" w:line="245" w:lineRule="auto"/>
        <w:rPr>
          <w:sz w:val="21"/>
          <w:szCs w:val="21"/>
          <w:lang w:val="it-IT"/>
        </w:rPr>
      </w:pPr>
      <w:proofErr w:type="spellStart"/>
      <w:r w:rsidRPr="00C65526">
        <w:rPr>
          <w:sz w:val="21"/>
          <w:szCs w:val="21"/>
          <w:lang w:val="it-IT"/>
        </w:rPr>
        <w:t>Yours</w:t>
      </w:r>
      <w:proofErr w:type="spellEnd"/>
      <w:r w:rsidRPr="00C65526">
        <w:rPr>
          <w:sz w:val="21"/>
          <w:szCs w:val="21"/>
          <w:lang w:val="it-IT"/>
        </w:rPr>
        <w:t xml:space="preserve"> </w:t>
      </w:r>
      <w:proofErr w:type="spellStart"/>
      <w:r w:rsidRPr="00C65526">
        <w:rPr>
          <w:sz w:val="21"/>
          <w:szCs w:val="21"/>
          <w:lang w:val="it-IT"/>
        </w:rPr>
        <w:t>respectfully</w:t>
      </w:r>
      <w:proofErr w:type="spellEnd"/>
      <w:r w:rsidRPr="00C65526">
        <w:rPr>
          <w:sz w:val="21"/>
          <w:szCs w:val="21"/>
          <w:lang w:val="it-IT"/>
        </w:rPr>
        <w:t>,</w:t>
      </w:r>
    </w:p>
    <w:p w14:paraId="6A057C55" w14:textId="6F7FAE08" w:rsidR="000F6203" w:rsidRPr="00C65526" w:rsidRDefault="000F6203" w:rsidP="00B748C7">
      <w:pPr>
        <w:spacing w:after="0" w:line="245" w:lineRule="auto"/>
        <w:rPr>
          <w:sz w:val="21"/>
          <w:szCs w:val="21"/>
          <w:lang w:val="it-IT"/>
        </w:rPr>
      </w:pPr>
    </w:p>
    <w:p w14:paraId="10444AFE" w14:textId="26FD9CE9" w:rsidR="000F6203" w:rsidRPr="00C65526" w:rsidRDefault="000F6203" w:rsidP="00B748C7">
      <w:pPr>
        <w:spacing w:after="0" w:line="245" w:lineRule="auto"/>
        <w:rPr>
          <w:sz w:val="21"/>
          <w:szCs w:val="21"/>
          <w:lang w:val="it-IT"/>
        </w:rPr>
      </w:pPr>
    </w:p>
    <w:p w14:paraId="6A7957AE" w14:textId="4C25A186" w:rsidR="000F6203" w:rsidRPr="00C65526" w:rsidRDefault="000F6203" w:rsidP="00B748C7">
      <w:pPr>
        <w:spacing w:after="0" w:line="245" w:lineRule="auto"/>
        <w:rPr>
          <w:sz w:val="21"/>
          <w:szCs w:val="21"/>
          <w:lang w:val="it-IT"/>
        </w:rPr>
      </w:pPr>
    </w:p>
    <w:p w14:paraId="5AB2806C" w14:textId="77777777" w:rsidR="000F6203" w:rsidRPr="00C65526" w:rsidRDefault="000F6203" w:rsidP="00B748C7">
      <w:pPr>
        <w:spacing w:after="0" w:line="245" w:lineRule="auto"/>
        <w:rPr>
          <w:sz w:val="21"/>
          <w:szCs w:val="21"/>
          <w:lang w:val="it-IT"/>
        </w:rPr>
      </w:pPr>
    </w:p>
    <w:p w14:paraId="06BD9C90" w14:textId="43950BD9" w:rsidR="002D2944" w:rsidRPr="00C65526" w:rsidRDefault="002D2944" w:rsidP="00DD3ED8">
      <w:pPr>
        <w:spacing w:after="0"/>
        <w:rPr>
          <w:b/>
          <w:sz w:val="21"/>
          <w:szCs w:val="21"/>
          <w:lang w:val="it-IT"/>
        </w:rPr>
      </w:pPr>
    </w:p>
    <w:p w14:paraId="59DAB387" w14:textId="55B81CDB" w:rsidR="0091285A" w:rsidRPr="00C65526" w:rsidRDefault="0091285A" w:rsidP="00551BC0">
      <w:pPr>
        <w:spacing w:after="0" w:line="242" w:lineRule="auto"/>
        <w:rPr>
          <w:b/>
          <w:sz w:val="21"/>
          <w:szCs w:val="21"/>
          <w:lang w:val="it-IT"/>
        </w:rPr>
      </w:pPr>
      <w:r w:rsidRPr="00C65526">
        <w:rPr>
          <w:b/>
          <w:sz w:val="21"/>
          <w:szCs w:val="21"/>
          <w:lang w:val="it-IT"/>
        </w:rPr>
        <w:br w:type="page"/>
      </w:r>
    </w:p>
    <w:p w14:paraId="3CB23F37" w14:textId="77777777" w:rsidR="008D0178" w:rsidRPr="00C65526" w:rsidRDefault="008D0178" w:rsidP="00551BC0">
      <w:pPr>
        <w:spacing w:after="0" w:line="242" w:lineRule="auto"/>
        <w:rPr>
          <w:b/>
          <w:sz w:val="21"/>
          <w:szCs w:val="21"/>
          <w:lang w:val="it-IT"/>
        </w:rPr>
      </w:pPr>
      <w:bookmarkStart w:id="1" w:name="_GoBack"/>
      <w:bookmarkEnd w:id="1"/>
    </w:p>
    <w:p w14:paraId="6E78B317" w14:textId="7273A5C4" w:rsidR="00931DB1" w:rsidRPr="00931DB1" w:rsidRDefault="000F6203" w:rsidP="0091285A">
      <w:pPr>
        <w:pStyle w:val="Titolo1"/>
        <w:shd w:val="clear" w:color="auto" w:fill="FFFFFF"/>
        <w:tabs>
          <w:tab w:val="left" w:pos="5228"/>
        </w:tabs>
        <w:spacing w:after="0"/>
        <w:rPr>
          <w:rFonts w:ascii="Arial" w:eastAsia="Times New Roman" w:hAnsi="Arial" w:cs="Arial"/>
          <w:b w:val="0"/>
          <w:bCs w:val="0"/>
          <w:color w:val="3B6676"/>
          <w:kern w:val="36"/>
          <w:sz w:val="36"/>
          <w:szCs w:val="36"/>
          <w:lang w:val="it-IT" w:eastAsia="it-IT"/>
        </w:rPr>
      </w:pPr>
      <w:r>
        <w:rPr>
          <w:b w:val="0"/>
          <w:sz w:val="21"/>
          <w:szCs w:val="21"/>
          <w:lang w:val="it-IT"/>
        </w:rPr>
        <w:tab/>
      </w:r>
      <w:r w:rsidR="00DD4504" w:rsidRPr="00B41180">
        <w:rPr>
          <w:b w:val="0"/>
          <w:sz w:val="21"/>
          <w:szCs w:val="21"/>
          <w:lang w:val="it-IT"/>
        </w:rPr>
        <w:t>Sua eccellenza</w:t>
      </w:r>
      <w:r w:rsidR="00DD4504">
        <w:rPr>
          <w:sz w:val="21"/>
          <w:szCs w:val="21"/>
          <w:lang w:val="it-IT"/>
        </w:rPr>
        <w:t xml:space="preserve"> </w:t>
      </w:r>
      <w:r w:rsidR="00DD4504" w:rsidRPr="00B41180">
        <w:rPr>
          <w:b w:val="0"/>
          <w:sz w:val="21"/>
          <w:szCs w:val="21"/>
          <w:lang w:val="it-IT"/>
        </w:rPr>
        <w:t>Sig.</w:t>
      </w:r>
      <w:r w:rsidR="00DD4504">
        <w:rPr>
          <w:sz w:val="21"/>
          <w:szCs w:val="21"/>
          <w:lang w:val="it-IT"/>
        </w:rPr>
        <w:t xml:space="preserve"> </w:t>
      </w:r>
      <w:proofErr w:type="spellStart"/>
      <w:r w:rsidR="00931DB1" w:rsidRPr="00931DB1">
        <w:rPr>
          <w:rFonts w:asciiTheme="minorHAnsi" w:eastAsia="Times New Roman" w:hAnsiTheme="minorHAnsi"/>
          <w:b w:val="0"/>
          <w:bCs w:val="0"/>
          <w:sz w:val="21"/>
          <w:szCs w:val="21"/>
          <w:lang w:val="it-IT" w:eastAsia="de-DE"/>
        </w:rPr>
        <w:t>Mammad</w:t>
      </w:r>
      <w:proofErr w:type="spellEnd"/>
      <w:r w:rsidR="00931DB1" w:rsidRPr="00931DB1">
        <w:rPr>
          <w:rFonts w:asciiTheme="minorHAnsi" w:eastAsia="Times New Roman" w:hAnsiTheme="minorHAnsi"/>
          <w:b w:val="0"/>
          <w:bCs w:val="0"/>
          <w:sz w:val="21"/>
          <w:szCs w:val="21"/>
          <w:lang w:val="it-IT" w:eastAsia="de-DE"/>
        </w:rPr>
        <w:t xml:space="preserve"> </w:t>
      </w:r>
      <w:proofErr w:type="spellStart"/>
      <w:r w:rsidR="00931DB1" w:rsidRPr="00931DB1">
        <w:rPr>
          <w:rFonts w:asciiTheme="minorHAnsi" w:eastAsia="Times New Roman" w:hAnsiTheme="minorHAnsi"/>
          <w:b w:val="0"/>
          <w:bCs w:val="0"/>
          <w:sz w:val="21"/>
          <w:szCs w:val="21"/>
          <w:lang w:val="it-IT" w:eastAsia="de-DE"/>
        </w:rPr>
        <w:t>Ahmadzada</w:t>
      </w:r>
      <w:proofErr w:type="spellEnd"/>
      <w:r w:rsidR="00DD4504">
        <w:rPr>
          <w:rFonts w:asciiTheme="minorHAnsi" w:eastAsia="Times New Roman" w:hAnsiTheme="minorHAnsi"/>
          <w:b w:val="0"/>
          <w:bCs w:val="0"/>
          <w:sz w:val="21"/>
          <w:szCs w:val="21"/>
          <w:lang w:val="it-IT" w:eastAsia="de-DE"/>
        </w:rPr>
        <w:t xml:space="preserve"> -</w:t>
      </w:r>
      <w:r w:rsidR="00DD4504">
        <w:rPr>
          <w:rFonts w:asciiTheme="minorHAnsi" w:eastAsia="Times New Roman" w:hAnsiTheme="minorHAnsi"/>
          <w:b w:val="0"/>
          <w:bCs w:val="0"/>
          <w:sz w:val="21"/>
          <w:szCs w:val="21"/>
          <w:lang w:val="it-IT" w:eastAsia="de-DE"/>
        </w:rPr>
        <w:tab/>
      </w:r>
    </w:p>
    <w:p w14:paraId="79B46856" w14:textId="77777777" w:rsidR="00B41180" w:rsidRDefault="00931DB1" w:rsidP="00B41180">
      <w:pPr>
        <w:spacing w:after="0" w:line="242" w:lineRule="auto"/>
        <w:ind w:left="5245"/>
        <w:rPr>
          <w:sz w:val="21"/>
          <w:szCs w:val="21"/>
          <w:lang w:val="it-IT"/>
        </w:rPr>
      </w:pPr>
      <w:r w:rsidRPr="00931DB1">
        <w:rPr>
          <w:sz w:val="21"/>
          <w:szCs w:val="21"/>
          <w:lang w:val="it-IT"/>
        </w:rPr>
        <w:t>Ambasciat</w:t>
      </w:r>
      <w:r>
        <w:rPr>
          <w:sz w:val="21"/>
          <w:szCs w:val="21"/>
          <w:lang w:val="it-IT"/>
        </w:rPr>
        <w:t>ore</w:t>
      </w:r>
      <w:r w:rsidRPr="00931DB1">
        <w:rPr>
          <w:sz w:val="21"/>
          <w:szCs w:val="21"/>
          <w:lang w:val="it-IT"/>
        </w:rPr>
        <w:t xml:space="preserve"> della Repubblica dell’Azerbaigian</w:t>
      </w:r>
    </w:p>
    <w:p w14:paraId="36F0E992" w14:textId="77777777" w:rsidR="00B41180" w:rsidRDefault="00DD4504" w:rsidP="00B41180">
      <w:pPr>
        <w:spacing w:after="0" w:line="242" w:lineRule="auto"/>
        <w:ind w:left="5245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Ambasciata della Repubblica dell’Azerbaigian</w:t>
      </w:r>
    </w:p>
    <w:p w14:paraId="027EBC24" w14:textId="77777777" w:rsidR="00B41180" w:rsidRDefault="00931DB1" w:rsidP="00B41180">
      <w:pPr>
        <w:spacing w:after="0" w:line="242" w:lineRule="auto"/>
        <w:ind w:left="5245"/>
        <w:rPr>
          <w:sz w:val="21"/>
          <w:szCs w:val="21"/>
          <w:lang w:val="it-IT"/>
        </w:rPr>
      </w:pPr>
      <w:r w:rsidRPr="00931DB1">
        <w:rPr>
          <w:sz w:val="21"/>
          <w:szCs w:val="21"/>
          <w:lang w:val="it-IT"/>
        </w:rPr>
        <w:t>Viale Regina Margherita 1</w:t>
      </w:r>
    </w:p>
    <w:p w14:paraId="65F0AF07" w14:textId="77777777" w:rsidR="00B41180" w:rsidRDefault="00931DB1" w:rsidP="00B41180">
      <w:pPr>
        <w:spacing w:after="0" w:line="242" w:lineRule="auto"/>
        <w:ind w:left="5245"/>
        <w:rPr>
          <w:sz w:val="21"/>
          <w:szCs w:val="21"/>
          <w:lang w:val="it-IT"/>
        </w:rPr>
      </w:pPr>
      <w:r w:rsidRPr="00931DB1">
        <w:rPr>
          <w:sz w:val="21"/>
          <w:szCs w:val="21"/>
          <w:lang w:val="it-IT"/>
        </w:rPr>
        <w:t>00198 Roma</w:t>
      </w:r>
    </w:p>
    <w:p w14:paraId="529353EF" w14:textId="77777777" w:rsidR="00B41180" w:rsidRDefault="00931DB1" w:rsidP="00B41180">
      <w:pPr>
        <w:spacing w:after="0" w:line="242" w:lineRule="auto"/>
        <w:ind w:left="5245"/>
        <w:rPr>
          <w:sz w:val="21"/>
          <w:szCs w:val="21"/>
          <w:lang w:val="it-IT"/>
        </w:rPr>
      </w:pPr>
      <w:r w:rsidRPr="00DD4504">
        <w:rPr>
          <w:sz w:val="21"/>
          <w:szCs w:val="21"/>
          <w:lang w:val="it-IT"/>
        </w:rPr>
        <w:t>Fax: +39 (06) 85831448</w:t>
      </w:r>
    </w:p>
    <w:p w14:paraId="74EF8118" w14:textId="0DC68703" w:rsidR="00931DB1" w:rsidRPr="00DD4504" w:rsidRDefault="00931DB1" w:rsidP="000F6203">
      <w:pPr>
        <w:spacing w:before="120" w:after="0" w:line="242" w:lineRule="auto"/>
        <w:ind w:left="5245"/>
        <w:rPr>
          <w:rFonts w:ascii="Arial" w:hAnsi="Arial" w:cs="Arial"/>
          <w:color w:val="7F9CA8"/>
          <w:sz w:val="21"/>
          <w:szCs w:val="21"/>
          <w:lang w:val="it-IT"/>
        </w:rPr>
      </w:pPr>
      <w:r w:rsidRPr="00DD4504">
        <w:rPr>
          <w:sz w:val="21"/>
          <w:szCs w:val="21"/>
          <w:lang w:val="it-IT"/>
        </w:rPr>
        <w:t>E-mail: </w:t>
      </w:r>
      <w:hyperlink r:id="rId8" w:history="1">
        <w:r w:rsidRPr="00DD4504">
          <w:rPr>
            <w:lang w:val="it-IT"/>
          </w:rPr>
          <w:t>rome@mission.mfa.gov.az</w:t>
        </w:r>
      </w:hyperlink>
    </w:p>
    <w:p w14:paraId="44D6D450" w14:textId="77777777" w:rsidR="00931DB1" w:rsidRPr="00DD4504" w:rsidRDefault="00931DB1" w:rsidP="00551BC0">
      <w:pPr>
        <w:spacing w:after="0" w:line="242" w:lineRule="auto"/>
        <w:rPr>
          <w:sz w:val="21"/>
          <w:szCs w:val="21"/>
          <w:lang w:val="it-IT"/>
        </w:rPr>
      </w:pPr>
    </w:p>
    <w:p w14:paraId="73047A35" w14:textId="0DD13C6B" w:rsidR="00FD155E" w:rsidRPr="00DD4504" w:rsidRDefault="00FD155E" w:rsidP="00551BC0">
      <w:pPr>
        <w:spacing w:after="0" w:line="242" w:lineRule="auto"/>
        <w:rPr>
          <w:sz w:val="21"/>
          <w:szCs w:val="21"/>
          <w:lang w:val="it-IT" w:eastAsia="fr-FR"/>
        </w:rPr>
      </w:pPr>
    </w:p>
    <w:p w14:paraId="4F3101BC" w14:textId="3A473571" w:rsidR="00FD155E" w:rsidRPr="00FD155E" w:rsidRDefault="00FD155E" w:rsidP="00FD536D">
      <w:pPr>
        <w:spacing w:after="120" w:line="242" w:lineRule="auto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Gentile</w:t>
      </w:r>
      <w:r w:rsidRPr="00FD155E">
        <w:rPr>
          <w:sz w:val="21"/>
          <w:szCs w:val="21"/>
          <w:lang w:val="it-IT"/>
        </w:rPr>
        <w:t xml:space="preserve"> Sig. Presidente,</w:t>
      </w:r>
    </w:p>
    <w:p w14:paraId="3EBF7BE0" w14:textId="7EF73C6E" w:rsidR="00FD536D" w:rsidRDefault="00FD155E" w:rsidP="00FD536D">
      <w:pPr>
        <w:spacing w:after="120" w:line="242" w:lineRule="auto"/>
        <w:rPr>
          <w:sz w:val="21"/>
          <w:szCs w:val="21"/>
          <w:lang w:val="it-IT"/>
        </w:rPr>
      </w:pPr>
      <w:r w:rsidRPr="00FD155E">
        <w:rPr>
          <w:sz w:val="21"/>
          <w:szCs w:val="21"/>
          <w:lang w:val="it-IT"/>
        </w:rPr>
        <w:t>In qualità di membro/sostenitore dell'ACAT</w:t>
      </w:r>
      <w:r>
        <w:rPr>
          <w:sz w:val="21"/>
          <w:szCs w:val="21"/>
          <w:lang w:val="it-IT"/>
        </w:rPr>
        <w:t xml:space="preserve"> Italia</w:t>
      </w:r>
      <w:r w:rsidR="0066596A">
        <w:rPr>
          <w:sz w:val="21"/>
          <w:szCs w:val="21"/>
          <w:lang w:val="it-IT"/>
        </w:rPr>
        <w:t>, A</w:t>
      </w:r>
      <w:r w:rsidRPr="00FD155E">
        <w:rPr>
          <w:sz w:val="21"/>
          <w:szCs w:val="21"/>
          <w:lang w:val="it-IT"/>
        </w:rPr>
        <w:t xml:space="preserve">zione dei </w:t>
      </w:r>
      <w:r w:rsidR="0066596A">
        <w:rPr>
          <w:sz w:val="21"/>
          <w:szCs w:val="21"/>
          <w:lang w:val="it-IT"/>
        </w:rPr>
        <w:t>C</w:t>
      </w:r>
      <w:r w:rsidRPr="00FD155E">
        <w:rPr>
          <w:sz w:val="21"/>
          <w:szCs w:val="21"/>
          <w:lang w:val="it-IT"/>
        </w:rPr>
        <w:t>ristiani per l'</w:t>
      </w:r>
      <w:r w:rsidR="0066596A">
        <w:rPr>
          <w:sz w:val="21"/>
          <w:szCs w:val="21"/>
          <w:lang w:val="it-IT"/>
        </w:rPr>
        <w:t>Abolizione della T</w:t>
      </w:r>
      <w:r w:rsidRPr="00FD155E">
        <w:rPr>
          <w:sz w:val="21"/>
          <w:szCs w:val="21"/>
          <w:lang w:val="it-IT"/>
        </w:rPr>
        <w:t xml:space="preserve">ortura e della pena di morte, </w:t>
      </w:r>
      <w:r w:rsidR="00FD536D">
        <w:rPr>
          <w:sz w:val="21"/>
          <w:szCs w:val="21"/>
          <w:lang w:val="it-IT"/>
        </w:rPr>
        <w:t>Le</w:t>
      </w:r>
      <w:r w:rsidRPr="00FD155E">
        <w:rPr>
          <w:sz w:val="21"/>
          <w:szCs w:val="21"/>
          <w:lang w:val="it-IT"/>
        </w:rPr>
        <w:t xml:space="preserve"> scr</w:t>
      </w:r>
      <w:r>
        <w:rPr>
          <w:sz w:val="21"/>
          <w:szCs w:val="21"/>
          <w:lang w:val="it-IT"/>
        </w:rPr>
        <w:t>ivo</w:t>
      </w:r>
      <w:r w:rsidR="00FD536D">
        <w:rPr>
          <w:sz w:val="21"/>
          <w:szCs w:val="21"/>
          <w:lang w:val="it-IT"/>
        </w:rPr>
        <w:t xml:space="preserve"> in merito alla situazione della</w:t>
      </w:r>
    </w:p>
    <w:p w14:paraId="5188C77C" w14:textId="77777777" w:rsidR="00FD536D" w:rsidRPr="00FD536D" w:rsidRDefault="00FD155E" w:rsidP="00FD536D">
      <w:pPr>
        <w:spacing w:after="120" w:line="242" w:lineRule="auto"/>
        <w:jc w:val="center"/>
        <w:rPr>
          <w:b/>
          <w:sz w:val="21"/>
          <w:szCs w:val="21"/>
          <w:lang w:val="it-IT"/>
        </w:rPr>
      </w:pPr>
      <w:r w:rsidRPr="00FD536D">
        <w:rPr>
          <w:b/>
          <w:sz w:val="21"/>
          <w:szCs w:val="21"/>
          <w:lang w:val="it-IT"/>
        </w:rPr>
        <w:t>popolazione armena nella regione del Nagorno-Karabakh.</w:t>
      </w:r>
    </w:p>
    <w:p w14:paraId="45DEDAF2" w14:textId="2E9A7954" w:rsidR="00FD155E" w:rsidRPr="00FD155E" w:rsidRDefault="00FD155E" w:rsidP="00FD536D">
      <w:pPr>
        <w:spacing w:after="120" w:line="242" w:lineRule="auto"/>
        <w:rPr>
          <w:sz w:val="21"/>
          <w:szCs w:val="21"/>
          <w:lang w:val="it-IT"/>
        </w:rPr>
      </w:pPr>
      <w:r w:rsidRPr="00FD155E">
        <w:rPr>
          <w:sz w:val="21"/>
          <w:szCs w:val="21"/>
          <w:lang w:val="it-IT"/>
        </w:rPr>
        <w:t xml:space="preserve">Secondo varie fonti di informazione </w:t>
      </w:r>
      <w:r w:rsidR="00FD536D">
        <w:rPr>
          <w:sz w:val="21"/>
          <w:szCs w:val="21"/>
          <w:lang w:val="it-IT"/>
        </w:rPr>
        <w:t>attendibili</w:t>
      </w:r>
      <w:r w:rsidRPr="00FD155E">
        <w:rPr>
          <w:sz w:val="21"/>
          <w:szCs w:val="21"/>
          <w:lang w:val="it-IT"/>
        </w:rPr>
        <w:t xml:space="preserve">, gravi crimini per i diritti umani sono stati commessi nel Nagorno-Karabakh durante il recente conflitto. Questi includono </w:t>
      </w:r>
      <w:r w:rsidR="00F251EB">
        <w:rPr>
          <w:sz w:val="21"/>
          <w:szCs w:val="21"/>
          <w:lang w:val="it-IT"/>
        </w:rPr>
        <w:t xml:space="preserve">l’uso di </w:t>
      </w:r>
      <w:r w:rsidRPr="00FD155E">
        <w:rPr>
          <w:sz w:val="21"/>
          <w:szCs w:val="21"/>
          <w:lang w:val="it-IT"/>
        </w:rPr>
        <w:t>artiglieria,</w:t>
      </w:r>
      <w:r w:rsidR="00F251EB">
        <w:rPr>
          <w:sz w:val="21"/>
          <w:szCs w:val="21"/>
          <w:lang w:val="it-IT"/>
        </w:rPr>
        <w:t xml:space="preserve"> di</w:t>
      </w:r>
      <w:r w:rsidRPr="00FD155E">
        <w:rPr>
          <w:sz w:val="21"/>
          <w:szCs w:val="21"/>
          <w:lang w:val="it-IT"/>
        </w:rPr>
        <w:t xml:space="preserve"> aerei </w:t>
      </w:r>
      <w:r w:rsidR="00F251EB">
        <w:rPr>
          <w:sz w:val="21"/>
          <w:szCs w:val="21"/>
          <w:lang w:val="it-IT"/>
        </w:rPr>
        <w:t>e</w:t>
      </w:r>
      <w:r w:rsidRPr="00FD155E">
        <w:rPr>
          <w:sz w:val="21"/>
          <w:szCs w:val="21"/>
          <w:lang w:val="it-IT"/>
        </w:rPr>
        <w:t xml:space="preserve"> droni </w:t>
      </w:r>
      <w:r w:rsidR="00F251EB">
        <w:rPr>
          <w:sz w:val="21"/>
          <w:szCs w:val="21"/>
          <w:lang w:val="it-IT"/>
        </w:rPr>
        <w:t xml:space="preserve">per bombardamenti </w:t>
      </w:r>
      <w:r w:rsidRPr="00FD155E">
        <w:rPr>
          <w:sz w:val="21"/>
          <w:szCs w:val="21"/>
          <w:lang w:val="it-IT"/>
        </w:rPr>
        <w:t>di obiettivi civili come case</w:t>
      </w:r>
      <w:r w:rsidR="007D72FC">
        <w:rPr>
          <w:sz w:val="21"/>
          <w:szCs w:val="21"/>
          <w:lang w:val="it-IT"/>
        </w:rPr>
        <w:t>,</w:t>
      </w:r>
      <w:r w:rsidRPr="00FD155E">
        <w:rPr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palazzi</w:t>
      </w:r>
      <w:r w:rsidRPr="00FD155E">
        <w:rPr>
          <w:sz w:val="21"/>
          <w:szCs w:val="21"/>
          <w:lang w:val="it-IT"/>
        </w:rPr>
        <w:t xml:space="preserve"> e chiese</w:t>
      </w:r>
      <w:r>
        <w:rPr>
          <w:sz w:val="21"/>
          <w:szCs w:val="21"/>
          <w:lang w:val="it-IT"/>
        </w:rPr>
        <w:t>,</w:t>
      </w:r>
      <w:r w:rsidRPr="00FD155E">
        <w:rPr>
          <w:sz w:val="21"/>
          <w:szCs w:val="21"/>
          <w:lang w:val="it-IT"/>
        </w:rPr>
        <w:t xml:space="preserve"> nelle città e nei villaggi. Di conseguenza, circa 90'000 civili </w:t>
      </w:r>
      <w:r w:rsidR="003C5371">
        <w:rPr>
          <w:sz w:val="21"/>
          <w:szCs w:val="21"/>
          <w:lang w:val="it-IT"/>
        </w:rPr>
        <w:t>hanno dovuto</w:t>
      </w:r>
      <w:r w:rsidR="00DE086B">
        <w:rPr>
          <w:sz w:val="21"/>
          <w:szCs w:val="21"/>
          <w:lang w:val="it-IT"/>
        </w:rPr>
        <w:t xml:space="preserve"> abbandonare</w:t>
      </w:r>
      <w:r>
        <w:rPr>
          <w:sz w:val="21"/>
          <w:szCs w:val="21"/>
          <w:lang w:val="it-IT"/>
        </w:rPr>
        <w:t xml:space="preserve"> tutta l’ar</w:t>
      </w:r>
      <w:r w:rsidR="00931DB1">
        <w:rPr>
          <w:sz w:val="21"/>
          <w:szCs w:val="21"/>
          <w:lang w:val="it-IT"/>
        </w:rPr>
        <w:t>ea e a</w:t>
      </w:r>
      <w:r w:rsidRPr="00FD155E">
        <w:rPr>
          <w:sz w:val="21"/>
          <w:szCs w:val="21"/>
          <w:lang w:val="it-IT"/>
        </w:rPr>
        <w:t>ltri rifugiarsi in scantinati, edifici pubblici, scuole o ospedali. I bombardamenti hanno causato decine di vittime civili, tra cui bambini, e centinaia di feriti, tra cui giornalisti internazionali.</w:t>
      </w:r>
    </w:p>
    <w:p w14:paraId="11825AC5" w14:textId="538B099B" w:rsidR="00FD155E" w:rsidRPr="00FD155E" w:rsidRDefault="00FD155E" w:rsidP="00FD536D">
      <w:pPr>
        <w:spacing w:after="120" w:line="242" w:lineRule="auto"/>
        <w:rPr>
          <w:sz w:val="21"/>
          <w:szCs w:val="21"/>
          <w:lang w:val="it-IT"/>
        </w:rPr>
      </w:pPr>
      <w:r w:rsidRPr="00FD155E">
        <w:rPr>
          <w:sz w:val="21"/>
          <w:szCs w:val="21"/>
          <w:lang w:val="it-IT"/>
        </w:rPr>
        <w:t>Questi attacchi sono stati presumibilmente effettuati con mezzi letali di ultima generazione, come droni "</w:t>
      </w:r>
      <w:proofErr w:type="spellStart"/>
      <w:r w:rsidRPr="00FD155E">
        <w:rPr>
          <w:sz w:val="21"/>
          <w:szCs w:val="21"/>
          <w:lang w:val="it-IT"/>
        </w:rPr>
        <w:t>Bayraktar</w:t>
      </w:r>
      <w:proofErr w:type="spellEnd"/>
      <w:r w:rsidRPr="00FD155E">
        <w:rPr>
          <w:sz w:val="21"/>
          <w:szCs w:val="21"/>
          <w:lang w:val="it-IT"/>
        </w:rPr>
        <w:t xml:space="preserve"> TB2", razzi "</w:t>
      </w:r>
      <w:proofErr w:type="spellStart"/>
      <w:r w:rsidRPr="00FD155E">
        <w:rPr>
          <w:sz w:val="21"/>
          <w:szCs w:val="21"/>
          <w:lang w:val="it-IT"/>
        </w:rPr>
        <w:t>Smerch</w:t>
      </w:r>
      <w:proofErr w:type="spellEnd"/>
      <w:r w:rsidRPr="00FD155E">
        <w:rPr>
          <w:sz w:val="21"/>
          <w:szCs w:val="21"/>
          <w:lang w:val="it-IT"/>
        </w:rPr>
        <w:t>" e bombe a grappolo "Mo95 DPICM". L'uso di quest'ultimo è strettamente vietato dal diritto umanitario internazionale e anche dalla "Convenzione di Oslo sulle munizioni a grappolo" (CMM), ratificata o firmata finora da 123 p</w:t>
      </w:r>
      <w:r>
        <w:rPr>
          <w:sz w:val="21"/>
          <w:szCs w:val="21"/>
          <w:lang w:val="it-IT"/>
        </w:rPr>
        <w:t>aesi. Sebbene l'Azerbaigian non</w:t>
      </w:r>
      <w:r w:rsidRPr="00FD155E">
        <w:rPr>
          <w:sz w:val="21"/>
          <w:szCs w:val="21"/>
          <w:lang w:val="it-IT"/>
        </w:rPr>
        <w:t xml:space="preserve"> sia parte</w:t>
      </w:r>
      <w:r>
        <w:rPr>
          <w:sz w:val="21"/>
          <w:szCs w:val="21"/>
          <w:lang w:val="it-IT"/>
        </w:rPr>
        <w:t xml:space="preserve"> di tale Convenzione</w:t>
      </w:r>
      <w:r w:rsidRPr="00FD155E">
        <w:rPr>
          <w:sz w:val="21"/>
          <w:szCs w:val="21"/>
          <w:lang w:val="it-IT"/>
        </w:rPr>
        <w:t>, ha sostenu</w:t>
      </w:r>
      <w:r>
        <w:rPr>
          <w:sz w:val="21"/>
          <w:szCs w:val="21"/>
          <w:lang w:val="it-IT"/>
        </w:rPr>
        <w:t xml:space="preserve">to la risoluzione dell'ONU sulla </w:t>
      </w:r>
      <w:r w:rsidRPr="00FD155E">
        <w:rPr>
          <w:sz w:val="21"/>
          <w:szCs w:val="21"/>
          <w:lang w:val="it-IT"/>
        </w:rPr>
        <w:t>"attuazione della convenzione sulle munizioni a grappolo" (adottata il 7 dicembre 2020).</w:t>
      </w:r>
    </w:p>
    <w:p w14:paraId="50E0FDC6" w14:textId="48116BAC" w:rsidR="00FD155E" w:rsidRPr="00FD155E" w:rsidRDefault="00FD155E" w:rsidP="00FD536D">
      <w:pPr>
        <w:spacing w:after="120" w:line="242" w:lineRule="auto"/>
        <w:rPr>
          <w:sz w:val="21"/>
          <w:szCs w:val="21"/>
          <w:lang w:val="it-IT"/>
        </w:rPr>
      </w:pPr>
      <w:r w:rsidRPr="00FD155E">
        <w:rPr>
          <w:sz w:val="21"/>
          <w:szCs w:val="21"/>
          <w:lang w:val="it-IT"/>
        </w:rPr>
        <w:t>Inoltre, i rapporti delle Nazioni Unite hanno anche rivelato che gruppi jihadisti terroristi che avevano perpetrato gravi crimini per i diritti umani nel nord della Siria sono stati trasferiti nella regione del Karabakh. Questi gruppi presumibilmente hanno commesso numerosi gravi crimini contro la popolazione armen</w:t>
      </w:r>
      <w:r>
        <w:rPr>
          <w:sz w:val="21"/>
          <w:szCs w:val="21"/>
          <w:lang w:val="it-IT"/>
        </w:rPr>
        <w:t>a - prevalentemente cristiana -</w:t>
      </w:r>
      <w:r w:rsidRPr="00FD155E">
        <w:rPr>
          <w:sz w:val="21"/>
          <w:szCs w:val="21"/>
          <w:lang w:val="it-IT"/>
        </w:rPr>
        <w:t>.</w:t>
      </w:r>
    </w:p>
    <w:p w14:paraId="62747656" w14:textId="77777777" w:rsidR="00FD155E" w:rsidRPr="00FD155E" w:rsidRDefault="00FD155E" w:rsidP="00FD536D">
      <w:pPr>
        <w:spacing w:after="120" w:line="242" w:lineRule="auto"/>
        <w:rPr>
          <w:sz w:val="21"/>
          <w:szCs w:val="21"/>
          <w:lang w:val="it-IT"/>
        </w:rPr>
      </w:pPr>
      <w:r w:rsidRPr="00FD155E">
        <w:rPr>
          <w:sz w:val="21"/>
          <w:szCs w:val="21"/>
          <w:lang w:val="it-IT"/>
        </w:rPr>
        <w:t>L'Azerbaigian è parte della Convenzione delle Nazioni Unite contro la tortura (CAT), del Patto internazionale sui diritti civili e politici (ICCPR) e delle quattro Convenzioni di Ginevra. È suo dovere rispettare i diritti dell'uomo sanciti da tali trattati, anche nei territori del Nagorno-Karabakh che recentemente sono stati posti sotto il suo controllo.</w:t>
      </w:r>
    </w:p>
    <w:p w14:paraId="28ECA02E" w14:textId="7623F877" w:rsidR="00FD155E" w:rsidRPr="00FD155E" w:rsidRDefault="00FD536D" w:rsidP="00FD536D">
      <w:pPr>
        <w:spacing w:after="120" w:line="242" w:lineRule="auto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La</w:t>
      </w:r>
      <w:r w:rsidR="00FD155E" w:rsidRPr="00FD155E">
        <w:rPr>
          <w:sz w:val="21"/>
          <w:szCs w:val="21"/>
          <w:lang w:val="it-IT"/>
        </w:rPr>
        <w:t xml:space="preserve"> esorto pertanto a</w:t>
      </w:r>
      <w:r>
        <w:rPr>
          <w:sz w:val="21"/>
          <w:szCs w:val="21"/>
          <w:lang w:val="it-IT"/>
        </w:rPr>
        <w:t xml:space="preserve"> voler</w:t>
      </w:r>
      <w:r w:rsidR="00FD155E" w:rsidRPr="00FD155E">
        <w:rPr>
          <w:sz w:val="21"/>
          <w:szCs w:val="21"/>
          <w:lang w:val="it-IT"/>
        </w:rPr>
        <w:t>:</w:t>
      </w:r>
    </w:p>
    <w:p w14:paraId="18C9BD82" w14:textId="763374B8" w:rsidR="00FD155E" w:rsidRPr="00FD155E" w:rsidRDefault="00FD155E" w:rsidP="000F6203">
      <w:pPr>
        <w:spacing w:after="0" w:line="242" w:lineRule="auto"/>
        <w:rPr>
          <w:sz w:val="21"/>
          <w:szCs w:val="21"/>
          <w:lang w:val="it-IT"/>
        </w:rPr>
      </w:pPr>
      <w:r w:rsidRPr="00FD155E">
        <w:rPr>
          <w:sz w:val="21"/>
          <w:szCs w:val="21"/>
          <w:lang w:val="it-IT"/>
        </w:rPr>
        <w:t>•</w:t>
      </w:r>
      <w:r w:rsidR="00FD536D">
        <w:rPr>
          <w:sz w:val="21"/>
          <w:szCs w:val="21"/>
          <w:lang w:val="it-IT"/>
        </w:rPr>
        <w:t xml:space="preserve"> </w:t>
      </w:r>
      <w:r w:rsidRPr="00FD155E">
        <w:rPr>
          <w:sz w:val="21"/>
          <w:szCs w:val="21"/>
          <w:lang w:val="it-IT"/>
        </w:rPr>
        <w:t>garantire che tali disposizioni siano applicate obbligatoriamente nella regione del Nagorno-Karabakh al fine di proteggere la popolazione, in particolare la comunità cristiana armena;</w:t>
      </w:r>
    </w:p>
    <w:p w14:paraId="0E77F1EE" w14:textId="2F11A85D" w:rsidR="00FD155E" w:rsidRPr="00FD155E" w:rsidRDefault="00FD155E" w:rsidP="000F6203">
      <w:pPr>
        <w:spacing w:after="0" w:line="242" w:lineRule="auto"/>
        <w:rPr>
          <w:sz w:val="21"/>
          <w:szCs w:val="21"/>
          <w:lang w:val="it-IT"/>
        </w:rPr>
      </w:pPr>
      <w:r w:rsidRPr="00FD155E">
        <w:rPr>
          <w:sz w:val="21"/>
          <w:szCs w:val="21"/>
          <w:lang w:val="it-IT"/>
        </w:rPr>
        <w:t>•</w:t>
      </w:r>
      <w:r w:rsidR="00FD536D">
        <w:rPr>
          <w:sz w:val="21"/>
          <w:szCs w:val="21"/>
          <w:lang w:val="it-IT"/>
        </w:rPr>
        <w:t xml:space="preserve"> </w:t>
      </w:r>
      <w:r w:rsidRPr="00FD155E">
        <w:rPr>
          <w:sz w:val="21"/>
          <w:szCs w:val="21"/>
          <w:lang w:val="it-IT"/>
        </w:rPr>
        <w:t>garantire in particolare che alla comunità armena cristiana del Nagorno-Karabakh siano garantiti i diritti alla libertà di religione e di culto;</w:t>
      </w:r>
    </w:p>
    <w:p w14:paraId="2A88F8CD" w14:textId="3F6EC387" w:rsidR="00FD155E" w:rsidRPr="00FD155E" w:rsidRDefault="00FD536D" w:rsidP="00FD536D">
      <w:pPr>
        <w:spacing w:after="120" w:line="242" w:lineRule="auto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 xml:space="preserve">• </w:t>
      </w:r>
      <w:r w:rsidR="00FD155E" w:rsidRPr="00FD155E">
        <w:rPr>
          <w:sz w:val="21"/>
          <w:szCs w:val="21"/>
          <w:lang w:val="it-IT"/>
        </w:rPr>
        <w:t xml:space="preserve">avviare </w:t>
      </w:r>
      <w:r w:rsidR="00FD155E">
        <w:rPr>
          <w:sz w:val="21"/>
          <w:szCs w:val="21"/>
          <w:lang w:val="it-IT"/>
        </w:rPr>
        <w:t>immediate</w:t>
      </w:r>
      <w:r w:rsidR="00FD155E" w:rsidRPr="00FD155E">
        <w:rPr>
          <w:sz w:val="21"/>
          <w:szCs w:val="21"/>
          <w:lang w:val="it-IT"/>
        </w:rPr>
        <w:t xml:space="preserve"> e approfondite indagini sulle gravi violazioni presumibilmente commesse dalle truppe azere o dai suoi alleati nel Nagorno-Karabakh durante il recente conflitto, trovare e perseguire i loro autori e complici e infine consegnarli alla giustizia secondo gli standard internazionali. </w:t>
      </w:r>
    </w:p>
    <w:p w14:paraId="63BD92EF" w14:textId="5034394A" w:rsidR="00FD155E" w:rsidRPr="00FD155E" w:rsidRDefault="00FD536D" w:rsidP="00FD536D">
      <w:pPr>
        <w:spacing w:after="120" w:line="242" w:lineRule="auto"/>
        <w:rPr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La</w:t>
      </w:r>
      <w:r w:rsidR="00FD155E" w:rsidRPr="00FD155E">
        <w:rPr>
          <w:sz w:val="21"/>
          <w:szCs w:val="21"/>
          <w:lang w:val="it-IT"/>
        </w:rPr>
        <w:t xml:space="preserve"> ringrazio per l'attenzione che dedi</w:t>
      </w:r>
      <w:r w:rsidR="00F251EB">
        <w:rPr>
          <w:sz w:val="21"/>
          <w:szCs w:val="21"/>
          <w:lang w:val="it-IT"/>
        </w:rPr>
        <w:t xml:space="preserve">cherete a questa </w:t>
      </w:r>
      <w:r>
        <w:rPr>
          <w:sz w:val="21"/>
          <w:szCs w:val="21"/>
          <w:lang w:val="it-IT"/>
        </w:rPr>
        <w:t xml:space="preserve">mia </w:t>
      </w:r>
      <w:r w:rsidR="00F251EB">
        <w:rPr>
          <w:sz w:val="21"/>
          <w:szCs w:val="21"/>
          <w:lang w:val="it-IT"/>
        </w:rPr>
        <w:t>preoccupazione</w:t>
      </w:r>
      <w:r>
        <w:rPr>
          <w:sz w:val="21"/>
          <w:szCs w:val="21"/>
          <w:lang w:val="it-IT"/>
        </w:rPr>
        <w:t xml:space="preserve"> </w:t>
      </w:r>
      <w:r w:rsidR="00F251EB">
        <w:rPr>
          <w:sz w:val="21"/>
          <w:szCs w:val="21"/>
          <w:lang w:val="it-IT"/>
        </w:rPr>
        <w:t xml:space="preserve">e, con l’occasione, </w:t>
      </w:r>
      <w:r>
        <w:rPr>
          <w:sz w:val="21"/>
          <w:szCs w:val="21"/>
          <w:lang w:val="it-IT"/>
        </w:rPr>
        <w:t xml:space="preserve">Le </w:t>
      </w:r>
      <w:r w:rsidR="00F251EB">
        <w:rPr>
          <w:sz w:val="21"/>
          <w:szCs w:val="21"/>
          <w:lang w:val="it-IT"/>
        </w:rPr>
        <w:t>invio i miei migliori saluti.</w:t>
      </w:r>
    </w:p>
    <w:p w14:paraId="2F077D69" w14:textId="0A80A426" w:rsidR="00FD155E" w:rsidRPr="00FD536D" w:rsidRDefault="00FD155E" w:rsidP="00FD155E">
      <w:pPr>
        <w:spacing w:after="0" w:line="242" w:lineRule="auto"/>
        <w:rPr>
          <w:sz w:val="21"/>
          <w:szCs w:val="21"/>
          <w:lang w:val="it-IT"/>
        </w:rPr>
      </w:pPr>
    </w:p>
    <w:sectPr w:rsidR="00FD155E" w:rsidRPr="00FD536D" w:rsidSect="000F6203">
      <w:footerReference w:type="even" r:id="rId9"/>
      <w:footerReference w:type="default" r:id="rId10"/>
      <w:pgSz w:w="11906" w:h="16838" w:code="9"/>
      <w:pgMar w:top="1021" w:right="1134" w:bottom="851" w:left="1418" w:header="680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65809" w14:textId="77777777" w:rsidR="00550A66" w:rsidRDefault="00550A66" w:rsidP="0066707F">
      <w:r>
        <w:separator/>
      </w:r>
    </w:p>
  </w:endnote>
  <w:endnote w:type="continuationSeparator" w:id="0">
    <w:p w14:paraId="4F7A4DD6" w14:textId="77777777" w:rsidR="00550A66" w:rsidRDefault="00550A66" w:rsidP="0066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1EFB8" w14:textId="3DBB12E2" w:rsidR="000F6203" w:rsidRPr="0066596A" w:rsidRDefault="000F6203" w:rsidP="000F6203">
    <w:pPr>
      <w:pStyle w:val="Pidipagina"/>
      <w:spacing w:after="0"/>
      <w:rPr>
        <w:i/>
        <w:sz w:val="20"/>
        <w:szCs w:val="20"/>
        <w:lang w:val="it-IT"/>
      </w:rPr>
    </w:pPr>
    <w:r w:rsidRPr="0066596A">
      <w:rPr>
        <w:i/>
        <w:sz w:val="20"/>
        <w:szCs w:val="20"/>
        <w:lang w:val="it-IT"/>
      </w:rPr>
      <w:t xml:space="preserve">ACAT Italia è una organizzazione </w:t>
    </w:r>
    <w:r w:rsidR="0066596A">
      <w:rPr>
        <w:i/>
        <w:sz w:val="20"/>
        <w:szCs w:val="20"/>
        <w:lang w:val="it-IT"/>
      </w:rPr>
      <w:t>apolitica</w:t>
    </w:r>
    <w:r w:rsidRPr="0066596A">
      <w:rPr>
        <w:i/>
        <w:sz w:val="20"/>
        <w:szCs w:val="20"/>
        <w:lang w:val="it-IT"/>
      </w:rPr>
      <w:t xml:space="preserve"> indipendente per la difesa dei diritti umani, affiliat</w:t>
    </w:r>
    <w:r w:rsidR="0066596A">
      <w:rPr>
        <w:i/>
        <w:sz w:val="20"/>
        <w:szCs w:val="20"/>
        <w:lang w:val="it-IT"/>
      </w:rPr>
      <w:t>a</w:t>
    </w:r>
    <w:r w:rsidRPr="0066596A">
      <w:rPr>
        <w:i/>
        <w:sz w:val="20"/>
        <w:szCs w:val="20"/>
        <w:lang w:val="it-IT"/>
      </w:rPr>
      <w:t xml:space="preserve"> alla Federazione Internazionale delle ACAT (FIACAT), </w:t>
    </w:r>
    <w:r w:rsidR="0066596A">
      <w:rPr>
        <w:i/>
        <w:sz w:val="20"/>
        <w:szCs w:val="20"/>
        <w:lang w:val="it-IT"/>
      </w:rPr>
      <w:t>che ha</w:t>
    </w:r>
    <w:r w:rsidRPr="0066596A">
      <w:rPr>
        <w:i/>
        <w:sz w:val="20"/>
        <w:szCs w:val="20"/>
        <w:lang w:val="it-IT"/>
      </w:rPr>
      <w:t xml:space="preserve"> uno statuto </w:t>
    </w:r>
    <w:r w:rsidR="0066596A">
      <w:rPr>
        <w:i/>
        <w:sz w:val="20"/>
        <w:szCs w:val="20"/>
        <w:lang w:val="it-IT"/>
      </w:rPr>
      <w:t>consultivo</w:t>
    </w:r>
    <w:r w:rsidRPr="0066596A">
      <w:rPr>
        <w:i/>
        <w:sz w:val="20"/>
        <w:szCs w:val="20"/>
        <w:lang w:val="it-IT"/>
      </w:rPr>
      <w:t xml:space="preserve"> presso l’ONU e partecipativo</w:t>
    </w:r>
    <w:r w:rsidR="0066596A" w:rsidRPr="0066596A">
      <w:rPr>
        <w:i/>
        <w:sz w:val="20"/>
        <w:szCs w:val="20"/>
        <w:lang w:val="it-IT"/>
      </w:rPr>
      <w:t xml:space="preserve"> </w:t>
    </w:r>
    <w:r w:rsidR="0066596A">
      <w:rPr>
        <w:i/>
        <w:sz w:val="20"/>
        <w:szCs w:val="20"/>
        <w:lang w:val="it-IT"/>
      </w:rPr>
      <w:t>press</w:t>
    </w:r>
    <w:r w:rsidR="0066596A" w:rsidRPr="0066596A">
      <w:rPr>
        <w:i/>
        <w:sz w:val="20"/>
        <w:szCs w:val="20"/>
        <w:lang w:val="it-IT"/>
      </w:rPr>
      <w:t>o</w:t>
    </w:r>
    <w:r w:rsidR="0066596A">
      <w:rPr>
        <w:i/>
        <w:sz w:val="20"/>
        <w:szCs w:val="20"/>
        <w:lang w:val="it-IT"/>
      </w:rPr>
      <w:t xml:space="preserve"> </w:t>
    </w:r>
    <w:r w:rsidR="0066596A" w:rsidRPr="0066596A">
      <w:rPr>
        <w:i/>
        <w:sz w:val="20"/>
        <w:szCs w:val="20"/>
        <w:lang w:val="it-IT"/>
      </w:rPr>
      <w:t>il Consiglio d’Europa.</w:t>
    </w:r>
  </w:p>
  <w:p w14:paraId="52073B1C" w14:textId="77777777" w:rsidR="000F6203" w:rsidRPr="0066596A" w:rsidRDefault="000F6203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650F9" w14:textId="6738CCDF" w:rsidR="00810225" w:rsidRPr="00687FB4" w:rsidRDefault="00800E3E" w:rsidP="00551BC0">
    <w:pPr>
      <w:pStyle w:val="Pidipagina"/>
      <w:spacing w:after="0"/>
      <w:rPr>
        <w:i/>
        <w:sz w:val="20"/>
        <w:szCs w:val="20"/>
        <w:lang w:val="en-US"/>
      </w:rPr>
    </w:pPr>
    <w:r w:rsidRPr="00687FB4">
      <w:rPr>
        <w:i/>
        <w:sz w:val="20"/>
        <w:szCs w:val="20"/>
        <w:lang w:val="en-US"/>
      </w:rPr>
      <w:t>A</w:t>
    </w:r>
    <w:r w:rsidR="000F6203">
      <w:rPr>
        <w:i/>
        <w:sz w:val="20"/>
        <w:szCs w:val="20"/>
        <w:lang w:val="en-US"/>
      </w:rPr>
      <w:t>CAT Italia</w:t>
    </w:r>
    <w:r w:rsidRPr="00687FB4">
      <w:rPr>
        <w:i/>
        <w:sz w:val="20"/>
        <w:szCs w:val="20"/>
        <w:lang w:val="en-US"/>
      </w:rPr>
      <w:t xml:space="preserve"> is a politically neutral and </w:t>
    </w:r>
    <w:r w:rsidR="00520EA6" w:rsidRPr="00687FB4">
      <w:rPr>
        <w:i/>
        <w:sz w:val="20"/>
        <w:szCs w:val="20"/>
        <w:lang w:val="en-US"/>
      </w:rPr>
      <w:t>independent human rights organiz</w:t>
    </w:r>
    <w:r w:rsidRPr="00687FB4">
      <w:rPr>
        <w:i/>
        <w:sz w:val="20"/>
        <w:szCs w:val="20"/>
        <w:lang w:val="en-US"/>
      </w:rPr>
      <w:t>ation affiliated to the International Federation of ACAT (FIACAT), which has consultative status with the United Nations and participative Status with the Council of Europe.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CA552" w14:textId="77777777" w:rsidR="00550A66" w:rsidRDefault="00550A66" w:rsidP="0066707F">
      <w:r>
        <w:separator/>
      </w:r>
    </w:p>
  </w:footnote>
  <w:footnote w:type="continuationSeparator" w:id="0">
    <w:p w14:paraId="6FE580B5" w14:textId="77777777" w:rsidR="00550A66" w:rsidRDefault="00550A66" w:rsidP="00667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7014"/>
    <w:multiLevelType w:val="hybridMultilevel"/>
    <w:tmpl w:val="1228CC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6240"/>
    <w:multiLevelType w:val="hybridMultilevel"/>
    <w:tmpl w:val="11EE309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E5619"/>
    <w:multiLevelType w:val="hybridMultilevel"/>
    <w:tmpl w:val="219248F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5DA"/>
    <w:multiLevelType w:val="hybridMultilevel"/>
    <w:tmpl w:val="B78648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413D"/>
    <w:multiLevelType w:val="hybridMultilevel"/>
    <w:tmpl w:val="F5F45B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5609E"/>
    <w:multiLevelType w:val="hybridMultilevel"/>
    <w:tmpl w:val="2E0AC600"/>
    <w:lvl w:ilvl="0" w:tplc="035E8A3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A4743"/>
    <w:multiLevelType w:val="hybridMultilevel"/>
    <w:tmpl w:val="30DAA9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47BB3"/>
    <w:multiLevelType w:val="hybridMultilevel"/>
    <w:tmpl w:val="9E40996A"/>
    <w:lvl w:ilvl="0" w:tplc="9FA039BC">
      <w:start w:val="1"/>
      <w:numFmt w:val="bullet"/>
      <w:pStyle w:val="Aufzhlung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3C0C6136"/>
    <w:multiLevelType w:val="hybridMultilevel"/>
    <w:tmpl w:val="566E47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B65BB"/>
    <w:multiLevelType w:val="hybridMultilevel"/>
    <w:tmpl w:val="ECC85D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E0617"/>
    <w:multiLevelType w:val="hybridMultilevel"/>
    <w:tmpl w:val="AD8C66E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C7191"/>
    <w:multiLevelType w:val="hybridMultilevel"/>
    <w:tmpl w:val="1540A3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F6718"/>
    <w:multiLevelType w:val="hybridMultilevel"/>
    <w:tmpl w:val="8796E962"/>
    <w:lvl w:ilvl="0" w:tplc="61265B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46155"/>
    <w:multiLevelType w:val="hybridMultilevel"/>
    <w:tmpl w:val="AE4C07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53ADA"/>
    <w:multiLevelType w:val="hybridMultilevel"/>
    <w:tmpl w:val="097403C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1384F"/>
    <w:multiLevelType w:val="hybridMultilevel"/>
    <w:tmpl w:val="ED4ACA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E3EB5"/>
    <w:multiLevelType w:val="hybridMultilevel"/>
    <w:tmpl w:val="B08C9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679DA"/>
    <w:multiLevelType w:val="hybridMultilevel"/>
    <w:tmpl w:val="DFD807BE"/>
    <w:lvl w:ilvl="0" w:tplc="61265B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7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0"/>
  </w:num>
  <w:num w:numId="16">
    <w:abstractNumId w:val="3"/>
  </w:num>
  <w:num w:numId="17">
    <w:abstractNumId w:val="1"/>
  </w:num>
  <w:num w:numId="18">
    <w:abstractNumId w:val="6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08"/>
    <w:rsid w:val="00001141"/>
    <w:rsid w:val="00005530"/>
    <w:rsid w:val="000078B5"/>
    <w:rsid w:val="00010ADC"/>
    <w:rsid w:val="00014B5B"/>
    <w:rsid w:val="00015555"/>
    <w:rsid w:val="000159C1"/>
    <w:rsid w:val="00021B96"/>
    <w:rsid w:val="00030550"/>
    <w:rsid w:val="000333FC"/>
    <w:rsid w:val="00037237"/>
    <w:rsid w:val="00055A58"/>
    <w:rsid w:val="00056981"/>
    <w:rsid w:val="00063049"/>
    <w:rsid w:val="0006528E"/>
    <w:rsid w:val="000775F4"/>
    <w:rsid w:val="000858F5"/>
    <w:rsid w:val="00086F6A"/>
    <w:rsid w:val="00087821"/>
    <w:rsid w:val="0009119B"/>
    <w:rsid w:val="00092982"/>
    <w:rsid w:val="00092BF5"/>
    <w:rsid w:val="00095944"/>
    <w:rsid w:val="000A2786"/>
    <w:rsid w:val="000A7EB6"/>
    <w:rsid w:val="000B1CAD"/>
    <w:rsid w:val="000C0945"/>
    <w:rsid w:val="000C746D"/>
    <w:rsid w:val="000D0404"/>
    <w:rsid w:val="000D198F"/>
    <w:rsid w:val="000D3984"/>
    <w:rsid w:val="000D3CCC"/>
    <w:rsid w:val="000E46E4"/>
    <w:rsid w:val="000E5B68"/>
    <w:rsid w:val="000F6203"/>
    <w:rsid w:val="001043DD"/>
    <w:rsid w:val="00112978"/>
    <w:rsid w:val="00112D1C"/>
    <w:rsid w:val="00113BE9"/>
    <w:rsid w:val="00114839"/>
    <w:rsid w:val="00126D79"/>
    <w:rsid w:val="00132E94"/>
    <w:rsid w:val="00145B32"/>
    <w:rsid w:val="001523CB"/>
    <w:rsid w:val="0015654A"/>
    <w:rsid w:val="001565D5"/>
    <w:rsid w:val="00162D61"/>
    <w:rsid w:val="00164B70"/>
    <w:rsid w:val="00164C81"/>
    <w:rsid w:val="00177520"/>
    <w:rsid w:val="0018078C"/>
    <w:rsid w:val="00181682"/>
    <w:rsid w:val="0018500D"/>
    <w:rsid w:val="001879B3"/>
    <w:rsid w:val="00190F99"/>
    <w:rsid w:val="001A064C"/>
    <w:rsid w:val="001A69DB"/>
    <w:rsid w:val="001A7C5A"/>
    <w:rsid w:val="001C0BA3"/>
    <w:rsid w:val="001C10C8"/>
    <w:rsid w:val="001D11CC"/>
    <w:rsid w:val="001D23F8"/>
    <w:rsid w:val="001E1F28"/>
    <w:rsid w:val="001E7D59"/>
    <w:rsid w:val="001F1155"/>
    <w:rsid w:val="001F5057"/>
    <w:rsid w:val="001F5B4B"/>
    <w:rsid w:val="0020348D"/>
    <w:rsid w:val="0021486A"/>
    <w:rsid w:val="00216796"/>
    <w:rsid w:val="00223CC6"/>
    <w:rsid w:val="00230317"/>
    <w:rsid w:val="00240A53"/>
    <w:rsid w:val="00250590"/>
    <w:rsid w:val="0025318A"/>
    <w:rsid w:val="00257146"/>
    <w:rsid w:val="00257AFC"/>
    <w:rsid w:val="002640D5"/>
    <w:rsid w:val="00264642"/>
    <w:rsid w:val="00267E9C"/>
    <w:rsid w:val="00273117"/>
    <w:rsid w:val="00274AD4"/>
    <w:rsid w:val="00282F6D"/>
    <w:rsid w:val="00284459"/>
    <w:rsid w:val="002845C3"/>
    <w:rsid w:val="002847A3"/>
    <w:rsid w:val="002862D6"/>
    <w:rsid w:val="002958E1"/>
    <w:rsid w:val="002A5C57"/>
    <w:rsid w:val="002A764A"/>
    <w:rsid w:val="002B440E"/>
    <w:rsid w:val="002B45B5"/>
    <w:rsid w:val="002C090A"/>
    <w:rsid w:val="002C19D8"/>
    <w:rsid w:val="002C281B"/>
    <w:rsid w:val="002C3F6C"/>
    <w:rsid w:val="002C5DD4"/>
    <w:rsid w:val="002C72B9"/>
    <w:rsid w:val="002C775B"/>
    <w:rsid w:val="002C7F23"/>
    <w:rsid w:val="002D2944"/>
    <w:rsid w:val="002D56AA"/>
    <w:rsid w:val="002D6E75"/>
    <w:rsid w:val="002D7108"/>
    <w:rsid w:val="002D7F75"/>
    <w:rsid w:val="002E3925"/>
    <w:rsid w:val="002F0955"/>
    <w:rsid w:val="002F127A"/>
    <w:rsid w:val="002F3F6F"/>
    <w:rsid w:val="002F58DC"/>
    <w:rsid w:val="002F5F07"/>
    <w:rsid w:val="0030173F"/>
    <w:rsid w:val="00302F7A"/>
    <w:rsid w:val="00302FCB"/>
    <w:rsid w:val="0030307F"/>
    <w:rsid w:val="003033EB"/>
    <w:rsid w:val="0030450F"/>
    <w:rsid w:val="003058C1"/>
    <w:rsid w:val="0031059E"/>
    <w:rsid w:val="00312D69"/>
    <w:rsid w:val="00322A5C"/>
    <w:rsid w:val="003255E2"/>
    <w:rsid w:val="0033009C"/>
    <w:rsid w:val="00335CE5"/>
    <w:rsid w:val="003377B8"/>
    <w:rsid w:val="00342E56"/>
    <w:rsid w:val="003468E1"/>
    <w:rsid w:val="0034799C"/>
    <w:rsid w:val="003519BE"/>
    <w:rsid w:val="00351BD7"/>
    <w:rsid w:val="00360D75"/>
    <w:rsid w:val="00362E0A"/>
    <w:rsid w:val="003633A5"/>
    <w:rsid w:val="0037487A"/>
    <w:rsid w:val="003815F8"/>
    <w:rsid w:val="00384593"/>
    <w:rsid w:val="0039073E"/>
    <w:rsid w:val="003937BA"/>
    <w:rsid w:val="00397C53"/>
    <w:rsid w:val="003A714C"/>
    <w:rsid w:val="003C5371"/>
    <w:rsid w:val="003C5E4C"/>
    <w:rsid w:val="003D1327"/>
    <w:rsid w:val="003D1D65"/>
    <w:rsid w:val="003E4D46"/>
    <w:rsid w:val="003E6A27"/>
    <w:rsid w:val="00404475"/>
    <w:rsid w:val="00406558"/>
    <w:rsid w:val="00421F99"/>
    <w:rsid w:val="00424040"/>
    <w:rsid w:val="004325FD"/>
    <w:rsid w:val="00432841"/>
    <w:rsid w:val="00440308"/>
    <w:rsid w:val="004831FE"/>
    <w:rsid w:val="00494156"/>
    <w:rsid w:val="00495E3A"/>
    <w:rsid w:val="00496FF7"/>
    <w:rsid w:val="004A247E"/>
    <w:rsid w:val="004A5D6C"/>
    <w:rsid w:val="004B22E8"/>
    <w:rsid w:val="004C0155"/>
    <w:rsid w:val="004C3B4B"/>
    <w:rsid w:val="004C6A48"/>
    <w:rsid w:val="004D26E3"/>
    <w:rsid w:val="004D331B"/>
    <w:rsid w:val="004D39EC"/>
    <w:rsid w:val="004D3A06"/>
    <w:rsid w:val="004D6D2C"/>
    <w:rsid w:val="004D6F82"/>
    <w:rsid w:val="004E3B9C"/>
    <w:rsid w:val="004F2C65"/>
    <w:rsid w:val="004F2FAC"/>
    <w:rsid w:val="004F3317"/>
    <w:rsid w:val="004F3953"/>
    <w:rsid w:val="00513C2A"/>
    <w:rsid w:val="00514182"/>
    <w:rsid w:val="0051714C"/>
    <w:rsid w:val="00520EA6"/>
    <w:rsid w:val="005218D9"/>
    <w:rsid w:val="00522798"/>
    <w:rsid w:val="00522F7A"/>
    <w:rsid w:val="00526832"/>
    <w:rsid w:val="0054139A"/>
    <w:rsid w:val="0055012D"/>
    <w:rsid w:val="00550A66"/>
    <w:rsid w:val="00551BC0"/>
    <w:rsid w:val="005540AA"/>
    <w:rsid w:val="005609DE"/>
    <w:rsid w:val="005611DA"/>
    <w:rsid w:val="00565D59"/>
    <w:rsid w:val="00570F1E"/>
    <w:rsid w:val="00574600"/>
    <w:rsid w:val="0057506E"/>
    <w:rsid w:val="00575A01"/>
    <w:rsid w:val="00595033"/>
    <w:rsid w:val="005A51FC"/>
    <w:rsid w:val="005B1E0F"/>
    <w:rsid w:val="005C085D"/>
    <w:rsid w:val="005C55A9"/>
    <w:rsid w:val="005C7D71"/>
    <w:rsid w:val="005C7ECD"/>
    <w:rsid w:val="005D1251"/>
    <w:rsid w:val="005D2E6C"/>
    <w:rsid w:val="005D602A"/>
    <w:rsid w:val="005D6CA5"/>
    <w:rsid w:val="005E02E5"/>
    <w:rsid w:val="005E0351"/>
    <w:rsid w:val="005E4096"/>
    <w:rsid w:val="005E6D2C"/>
    <w:rsid w:val="005F2E4E"/>
    <w:rsid w:val="005F5741"/>
    <w:rsid w:val="005F78F5"/>
    <w:rsid w:val="00604DA1"/>
    <w:rsid w:val="00605D77"/>
    <w:rsid w:val="00610135"/>
    <w:rsid w:val="006122FA"/>
    <w:rsid w:val="00623303"/>
    <w:rsid w:val="006300F3"/>
    <w:rsid w:val="00633D7B"/>
    <w:rsid w:val="00634E0B"/>
    <w:rsid w:val="00635C54"/>
    <w:rsid w:val="00637006"/>
    <w:rsid w:val="00643C12"/>
    <w:rsid w:val="0064612E"/>
    <w:rsid w:val="00650F5A"/>
    <w:rsid w:val="006613F7"/>
    <w:rsid w:val="0066529E"/>
    <w:rsid w:val="0066596A"/>
    <w:rsid w:val="00665DEC"/>
    <w:rsid w:val="0066707F"/>
    <w:rsid w:val="0067351C"/>
    <w:rsid w:val="006759FD"/>
    <w:rsid w:val="00680C72"/>
    <w:rsid w:val="0068127A"/>
    <w:rsid w:val="00681537"/>
    <w:rsid w:val="00687FB4"/>
    <w:rsid w:val="006B6622"/>
    <w:rsid w:val="006E3BF2"/>
    <w:rsid w:val="006E3FA7"/>
    <w:rsid w:val="006F0C74"/>
    <w:rsid w:val="006F51CC"/>
    <w:rsid w:val="00701259"/>
    <w:rsid w:val="00714A89"/>
    <w:rsid w:val="00716C34"/>
    <w:rsid w:val="00737422"/>
    <w:rsid w:val="0074017B"/>
    <w:rsid w:val="00743D50"/>
    <w:rsid w:val="00755B8F"/>
    <w:rsid w:val="00755D52"/>
    <w:rsid w:val="00763728"/>
    <w:rsid w:val="007645EE"/>
    <w:rsid w:val="0076733F"/>
    <w:rsid w:val="00767794"/>
    <w:rsid w:val="007722F6"/>
    <w:rsid w:val="0077244E"/>
    <w:rsid w:val="0077509B"/>
    <w:rsid w:val="00777B9E"/>
    <w:rsid w:val="007B2E14"/>
    <w:rsid w:val="007B4781"/>
    <w:rsid w:val="007C207B"/>
    <w:rsid w:val="007C6D9A"/>
    <w:rsid w:val="007D44F4"/>
    <w:rsid w:val="007D72FC"/>
    <w:rsid w:val="007E1719"/>
    <w:rsid w:val="007E37E8"/>
    <w:rsid w:val="007F24E7"/>
    <w:rsid w:val="007F5879"/>
    <w:rsid w:val="007F6480"/>
    <w:rsid w:val="00800E3E"/>
    <w:rsid w:val="00801B2A"/>
    <w:rsid w:val="008056D4"/>
    <w:rsid w:val="00810225"/>
    <w:rsid w:val="00812249"/>
    <w:rsid w:val="0081296A"/>
    <w:rsid w:val="0081581F"/>
    <w:rsid w:val="00815F47"/>
    <w:rsid w:val="00827918"/>
    <w:rsid w:val="00837D8B"/>
    <w:rsid w:val="00846E18"/>
    <w:rsid w:val="00850355"/>
    <w:rsid w:val="00851A23"/>
    <w:rsid w:val="00856A65"/>
    <w:rsid w:val="00857C44"/>
    <w:rsid w:val="008607DC"/>
    <w:rsid w:val="00860BEC"/>
    <w:rsid w:val="00860EBF"/>
    <w:rsid w:val="00863398"/>
    <w:rsid w:val="0087199E"/>
    <w:rsid w:val="008742EF"/>
    <w:rsid w:val="00883C1A"/>
    <w:rsid w:val="00884B96"/>
    <w:rsid w:val="00885F5F"/>
    <w:rsid w:val="008908F8"/>
    <w:rsid w:val="00890EB8"/>
    <w:rsid w:val="0089318F"/>
    <w:rsid w:val="0089469A"/>
    <w:rsid w:val="0089673B"/>
    <w:rsid w:val="008A44FD"/>
    <w:rsid w:val="008A5801"/>
    <w:rsid w:val="008A72ED"/>
    <w:rsid w:val="008B0AB2"/>
    <w:rsid w:val="008C0F10"/>
    <w:rsid w:val="008D0178"/>
    <w:rsid w:val="008D079C"/>
    <w:rsid w:val="008D5A1D"/>
    <w:rsid w:val="008D65BD"/>
    <w:rsid w:val="008E29F5"/>
    <w:rsid w:val="008E2BAE"/>
    <w:rsid w:val="008E3B0E"/>
    <w:rsid w:val="008F2701"/>
    <w:rsid w:val="008F7D65"/>
    <w:rsid w:val="00901AB3"/>
    <w:rsid w:val="00901FF8"/>
    <w:rsid w:val="0091224B"/>
    <w:rsid w:val="0091285A"/>
    <w:rsid w:val="00912EA2"/>
    <w:rsid w:val="00921662"/>
    <w:rsid w:val="00925D23"/>
    <w:rsid w:val="009263F1"/>
    <w:rsid w:val="00926D52"/>
    <w:rsid w:val="009306F2"/>
    <w:rsid w:val="00931DB1"/>
    <w:rsid w:val="00932A0E"/>
    <w:rsid w:val="009356F9"/>
    <w:rsid w:val="0093781B"/>
    <w:rsid w:val="00940CC1"/>
    <w:rsid w:val="00941061"/>
    <w:rsid w:val="009425EC"/>
    <w:rsid w:val="009428AB"/>
    <w:rsid w:val="009450A7"/>
    <w:rsid w:val="00945100"/>
    <w:rsid w:val="00960D63"/>
    <w:rsid w:val="00961518"/>
    <w:rsid w:val="0097228D"/>
    <w:rsid w:val="00972598"/>
    <w:rsid w:val="009755B9"/>
    <w:rsid w:val="00981FD0"/>
    <w:rsid w:val="0098587D"/>
    <w:rsid w:val="00986665"/>
    <w:rsid w:val="00995DF0"/>
    <w:rsid w:val="00995FFA"/>
    <w:rsid w:val="009A0FF9"/>
    <w:rsid w:val="009A27EE"/>
    <w:rsid w:val="009C3D66"/>
    <w:rsid w:val="009C5989"/>
    <w:rsid w:val="009C6736"/>
    <w:rsid w:val="009C69F3"/>
    <w:rsid w:val="009E14A4"/>
    <w:rsid w:val="009E7A23"/>
    <w:rsid w:val="009F08ED"/>
    <w:rsid w:val="009F265A"/>
    <w:rsid w:val="00A0732D"/>
    <w:rsid w:val="00A100C5"/>
    <w:rsid w:val="00A13FD1"/>
    <w:rsid w:val="00A212A1"/>
    <w:rsid w:val="00A214BD"/>
    <w:rsid w:val="00A21B99"/>
    <w:rsid w:val="00A23545"/>
    <w:rsid w:val="00A315E4"/>
    <w:rsid w:val="00A328FD"/>
    <w:rsid w:val="00A35AF1"/>
    <w:rsid w:val="00A46AE0"/>
    <w:rsid w:val="00A50B4C"/>
    <w:rsid w:val="00A613BA"/>
    <w:rsid w:val="00A661F5"/>
    <w:rsid w:val="00A8009D"/>
    <w:rsid w:val="00A867D5"/>
    <w:rsid w:val="00AA531C"/>
    <w:rsid w:val="00AB0D21"/>
    <w:rsid w:val="00AC27D6"/>
    <w:rsid w:val="00AC2BC4"/>
    <w:rsid w:val="00AC3541"/>
    <w:rsid w:val="00AD0423"/>
    <w:rsid w:val="00AD29F7"/>
    <w:rsid w:val="00AF27D9"/>
    <w:rsid w:val="00AF3965"/>
    <w:rsid w:val="00AF4087"/>
    <w:rsid w:val="00B01F7D"/>
    <w:rsid w:val="00B1390E"/>
    <w:rsid w:val="00B17550"/>
    <w:rsid w:val="00B22F08"/>
    <w:rsid w:val="00B24CD8"/>
    <w:rsid w:val="00B26556"/>
    <w:rsid w:val="00B26673"/>
    <w:rsid w:val="00B26C72"/>
    <w:rsid w:val="00B2704F"/>
    <w:rsid w:val="00B403FB"/>
    <w:rsid w:val="00B41180"/>
    <w:rsid w:val="00B43BE7"/>
    <w:rsid w:val="00B47EEA"/>
    <w:rsid w:val="00B500C3"/>
    <w:rsid w:val="00B51B3B"/>
    <w:rsid w:val="00B52D3D"/>
    <w:rsid w:val="00B54B0B"/>
    <w:rsid w:val="00B555E1"/>
    <w:rsid w:val="00B6469B"/>
    <w:rsid w:val="00B65F17"/>
    <w:rsid w:val="00B713D4"/>
    <w:rsid w:val="00B737E5"/>
    <w:rsid w:val="00B748C7"/>
    <w:rsid w:val="00B80220"/>
    <w:rsid w:val="00B8234A"/>
    <w:rsid w:val="00B84D2F"/>
    <w:rsid w:val="00B85156"/>
    <w:rsid w:val="00B87E89"/>
    <w:rsid w:val="00B91B6D"/>
    <w:rsid w:val="00B97BE7"/>
    <w:rsid w:val="00BB07F0"/>
    <w:rsid w:val="00BB4AA8"/>
    <w:rsid w:val="00BB76D2"/>
    <w:rsid w:val="00BC1F98"/>
    <w:rsid w:val="00BC60A2"/>
    <w:rsid w:val="00BC6155"/>
    <w:rsid w:val="00BD4782"/>
    <w:rsid w:val="00BD54B5"/>
    <w:rsid w:val="00BD5560"/>
    <w:rsid w:val="00BD570A"/>
    <w:rsid w:val="00BD5B90"/>
    <w:rsid w:val="00BD7914"/>
    <w:rsid w:val="00BE5E31"/>
    <w:rsid w:val="00BF3A49"/>
    <w:rsid w:val="00C106B8"/>
    <w:rsid w:val="00C1337D"/>
    <w:rsid w:val="00C233E3"/>
    <w:rsid w:val="00C24457"/>
    <w:rsid w:val="00C24C51"/>
    <w:rsid w:val="00C26B90"/>
    <w:rsid w:val="00C366B4"/>
    <w:rsid w:val="00C4687C"/>
    <w:rsid w:val="00C53932"/>
    <w:rsid w:val="00C5421D"/>
    <w:rsid w:val="00C54835"/>
    <w:rsid w:val="00C57058"/>
    <w:rsid w:val="00C57586"/>
    <w:rsid w:val="00C61832"/>
    <w:rsid w:val="00C64FD1"/>
    <w:rsid w:val="00C65526"/>
    <w:rsid w:val="00C83A54"/>
    <w:rsid w:val="00C83CAE"/>
    <w:rsid w:val="00C84237"/>
    <w:rsid w:val="00C850D9"/>
    <w:rsid w:val="00CA3286"/>
    <w:rsid w:val="00CA4A81"/>
    <w:rsid w:val="00CA53DB"/>
    <w:rsid w:val="00CA56EA"/>
    <w:rsid w:val="00CB4E76"/>
    <w:rsid w:val="00CC49E3"/>
    <w:rsid w:val="00CC4D65"/>
    <w:rsid w:val="00CC5B09"/>
    <w:rsid w:val="00CD3625"/>
    <w:rsid w:val="00CD6711"/>
    <w:rsid w:val="00CD7DD4"/>
    <w:rsid w:val="00CE0C56"/>
    <w:rsid w:val="00CE33BC"/>
    <w:rsid w:val="00CF11F1"/>
    <w:rsid w:val="00D07253"/>
    <w:rsid w:val="00D136F2"/>
    <w:rsid w:val="00D16F30"/>
    <w:rsid w:val="00D316AC"/>
    <w:rsid w:val="00D330B9"/>
    <w:rsid w:val="00D3320C"/>
    <w:rsid w:val="00D34563"/>
    <w:rsid w:val="00D42BAA"/>
    <w:rsid w:val="00D455F0"/>
    <w:rsid w:val="00D4693B"/>
    <w:rsid w:val="00D53509"/>
    <w:rsid w:val="00D602CC"/>
    <w:rsid w:val="00D65689"/>
    <w:rsid w:val="00D83C5E"/>
    <w:rsid w:val="00D84DCD"/>
    <w:rsid w:val="00D85C5A"/>
    <w:rsid w:val="00D86919"/>
    <w:rsid w:val="00D87A24"/>
    <w:rsid w:val="00D90E73"/>
    <w:rsid w:val="00D9788F"/>
    <w:rsid w:val="00DB42F7"/>
    <w:rsid w:val="00DB51E3"/>
    <w:rsid w:val="00DC7924"/>
    <w:rsid w:val="00DC7DC3"/>
    <w:rsid w:val="00DD3ED8"/>
    <w:rsid w:val="00DD4504"/>
    <w:rsid w:val="00DD7DD0"/>
    <w:rsid w:val="00DE086B"/>
    <w:rsid w:val="00DE6E77"/>
    <w:rsid w:val="00E0213C"/>
    <w:rsid w:val="00E10EBF"/>
    <w:rsid w:val="00E12820"/>
    <w:rsid w:val="00E26E9D"/>
    <w:rsid w:val="00E27C3F"/>
    <w:rsid w:val="00E317B0"/>
    <w:rsid w:val="00E405ED"/>
    <w:rsid w:val="00E4112E"/>
    <w:rsid w:val="00E414B8"/>
    <w:rsid w:val="00E57892"/>
    <w:rsid w:val="00E60A7E"/>
    <w:rsid w:val="00E62E80"/>
    <w:rsid w:val="00E6342C"/>
    <w:rsid w:val="00E6381F"/>
    <w:rsid w:val="00E6416A"/>
    <w:rsid w:val="00E65774"/>
    <w:rsid w:val="00E703F3"/>
    <w:rsid w:val="00E741EB"/>
    <w:rsid w:val="00E74D00"/>
    <w:rsid w:val="00E758E5"/>
    <w:rsid w:val="00E75A1E"/>
    <w:rsid w:val="00E769F2"/>
    <w:rsid w:val="00E815C0"/>
    <w:rsid w:val="00E8559C"/>
    <w:rsid w:val="00E85F59"/>
    <w:rsid w:val="00E92CB4"/>
    <w:rsid w:val="00E94B21"/>
    <w:rsid w:val="00E95194"/>
    <w:rsid w:val="00E96BE6"/>
    <w:rsid w:val="00EB34F0"/>
    <w:rsid w:val="00EC7C70"/>
    <w:rsid w:val="00ED2544"/>
    <w:rsid w:val="00ED5285"/>
    <w:rsid w:val="00EE054A"/>
    <w:rsid w:val="00EE0F5A"/>
    <w:rsid w:val="00EF1319"/>
    <w:rsid w:val="00F01DD8"/>
    <w:rsid w:val="00F031C9"/>
    <w:rsid w:val="00F03DD0"/>
    <w:rsid w:val="00F0702A"/>
    <w:rsid w:val="00F12D5B"/>
    <w:rsid w:val="00F13BF6"/>
    <w:rsid w:val="00F141E4"/>
    <w:rsid w:val="00F15B50"/>
    <w:rsid w:val="00F1677A"/>
    <w:rsid w:val="00F16B00"/>
    <w:rsid w:val="00F21BF7"/>
    <w:rsid w:val="00F251EB"/>
    <w:rsid w:val="00F25FBA"/>
    <w:rsid w:val="00F35D64"/>
    <w:rsid w:val="00F43B0A"/>
    <w:rsid w:val="00F46D95"/>
    <w:rsid w:val="00F47544"/>
    <w:rsid w:val="00F7336D"/>
    <w:rsid w:val="00F830AC"/>
    <w:rsid w:val="00FA2F8E"/>
    <w:rsid w:val="00FA31E2"/>
    <w:rsid w:val="00FB112A"/>
    <w:rsid w:val="00FB40F5"/>
    <w:rsid w:val="00FC3FF2"/>
    <w:rsid w:val="00FD0515"/>
    <w:rsid w:val="00FD155E"/>
    <w:rsid w:val="00FD52FE"/>
    <w:rsid w:val="00FD536D"/>
    <w:rsid w:val="00FE2CBE"/>
    <w:rsid w:val="00FF2755"/>
    <w:rsid w:val="00FF66A8"/>
    <w:rsid w:val="2640F4F6"/>
    <w:rsid w:val="30247DE2"/>
    <w:rsid w:val="379A5E00"/>
    <w:rsid w:val="4129D578"/>
    <w:rsid w:val="57BB6978"/>
    <w:rsid w:val="5C62F0EF"/>
    <w:rsid w:val="6C583051"/>
    <w:rsid w:val="6CDD20CD"/>
    <w:rsid w:val="73CB67D2"/>
    <w:rsid w:val="7D7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68D74"/>
  <w15:docId w15:val="{F47568A2-52BC-4E5B-B6B8-751124D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66707F"/>
    <w:pPr>
      <w:spacing w:after="60"/>
      <w:jc w:val="both"/>
    </w:pPr>
    <w:rPr>
      <w:rFonts w:asciiTheme="minorHAnsi" w:hAnsiTheme="minorHAnsi" w:cstheme="minorHAnsi"/>
      <w:sz w:val="22"/>
      <w:szCs w:val="22"/>
      <w:lang w:val="fr-CH" w:eastAsia="de-DE"/>
    </w:rPr>
  </w:style>
  <w:style w:type="paragraph" w:styleId="Titolo1">
    <w:name w:val="heading 1"/>
    <w:basedOn w:val="Normale"/>
    <w:next w:val="Normale"/>
    <w:qFormat/>
    <w:rsid w:val="00B97BE7"/>
    <w:pPr>
      <w:keepNext/>
      <w:outlineLvl w:val="0"/>
    </w:pPr>
    <w:rPr>
      <w:rFonts w:ascii="Times New Roman" w:eastAsia="Arial Unicode MS" w:hAnsi="Times New Roman"/>
      <w:b/>
      <w:bCs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py">
    <w:name w:val="Copy"/>
    <w:basedOn w:val="Normale"/>
    <w:rsid w:val="00001141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e"/>
    <w:rsid w:val="00001141"/>
    <w:pPr>
      <w:ind w:left="5400"/>
    </w:pPr>
  </w:style>
  <w:style w:type="paragraph" w:customStyle="1" w:styleId="Introduction">
    <w:name w:val="Introduction"/>
    <w:basedOn w:val="Normale"/>
    <w:rsid w:val="00001141"/>
  </w:style>
  <w:style w:type="paragraph" w:customStyle="1" w:styleId="Persons">
    <w:name w:val="Person(s)"/>
    <w:basedOn w:val="Normale"/>
    <w:rsid w:val="00001141"/>
    <w:pPr>
      <w:jc w:val="center"/>
    </w:pPr>
  </w:style>
  <w:style w:type="paragraph" w:customStyle="1" w:styleId="information">
    <w:name w:val="information"/>
    <w:basedOn w:val="Normale"/>
    <w:rsid w:val="00001141"/>
  </w:style>
  <w:style w:type="paragraph" w:customStyle="1" w:styleId="FIACAT">
    <w:name w:val="FIACAT"/>
    <w:basedOn w:val="Normale"/>
    <w:rsid w:val="00001141"/>
    <w:rPr>
      <w:i/>
    </w:rPr>
  </w:style>
  <w:style w:type="paragraph" w:customStyle="1" w:styleId="conclusion">
    <w:name w:val="conclusion"/>
    <w:basedOn w:val="Normale"/>
    <w:rsid w:val="00001141"/>
  </w:style>
  <w:style w:type="paragraph" w:customStyle="1" w:styleId="formofaddress">
    <w:name w:val="form of address"/>
    <w:basedOn w:val="Normale"/>
    <w:rsid w:val="00001141"/>
  </w:style>
  <w:style w:type="paragraph" w:customStyle="1" w:styleId="complimentaryclose">
    <w:name w:val="complimentary close"/>
    <w:basedOn w:val="Normale"/>
    <w:rsid w:val="00001141"/>
  </w:style>
  <w:style w:type="paragraph" w:customStyle="1" w:styleId="request">
    <w:name w:val="request"/>
    <w:basedOn w:val="Normale"/>
    <w:rsid w:val="00001141"/>
  </w:style>
  <w:style w:type="paragraph" w:customStyle="1" w:styleId="address">
    <w:name w:val="address"/>
    <w:basedOn w:val="Normale"/>
    <w:rsid w:val="00001141"/>
    <w:pPr>
      <w:ind w:left="5400"/>
    </w:pPr>
  </w:style>
  <w:style w:type="paragraph" w:styleId="Intestazione">
    <w:name w:val="header"/>
    <w:basedOn w:val="Normale"/>
    <w:rsid w:val="0055012D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rsid w:val="0055012D"/>
    <w:pPr>
      <w:tabs>
        <w:tab w:val="center" w:pos="4536"/>
        <w:tab w:val="right" w:pos="9072"/>
      </w:tabs>
    </w:pPr>
  </w:style>
  <w:style w:type="paragraph" w:styleId="Corpodeltesto2">
    <w:name w:val="Body Text 2"/>
    <w:basedOn w:val="Normale"/>
    <w:rsid w:val="00B97BE7"/>
    <w:rPr>
      <w:rFonts w:cs="Arial"/>
      <w:lang w:eastAsia="fr-FR"/>
    </w:rPr>
  </w:style>
  <w:style w:type="paragraph" w:styleId="Testofumetto">
    <w:name w:val="Balloon Text"/>
    <w:basedOn w:val="Normale"/>
    <w:semiHidden/>
    <w:rsid w:val="00440308"/>
    <w:rPr>
      <w:rFonts w:ascii="Tahoma" w:hAnsi="Tahoma" w:cs="Tahoma"/>
      <w:sz w:val="16"/>
      <w:szCs w:val="16"/>
    </w:rPr>
  </w:style>
  <w:style w:type="paragraph" w:customStyle="1" w:styleId="adresseD">
    <w:name w:val="adresse D"/>
    <w:basedOn w:val="Normale"/>
    <w:rsid w:val="002F127A"/>
  </w:style>
  <w:style w:type="table" w:styleId="Grigliatabella">
    <w:name w:val="Table Grid"/>
    <w:basedOn w:val="Tabellanormale"/>
    <w:rsid w:val="00F21BF7"/>
    <w:pPr>
      <w:tabs>
        <w:tab w:val="left" w:pos="5387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E4112E"/>
    <w:pPr>
      <w:spacing w:after="120"/>
      <w:jc w:val="center"/>
      <w:outlineLvl w:val="1"/>
    </w:pPr>
    <w:rPr>
      <w:rFonts w:eastAsiaTheme="majorEastAsia" w:cstheme="majorBidi"/>
      <w:b/>
    </w:rPr>
  </w:style>
  <w:style w:type="character" w:customStyle="1" w:styleId="SottotitoloCarattere">
    <w:name w:val="Sottotitolo Carattere"/>
    <w:basedOn w:val="Carpredefinitoparagrafo"/>
    <w:link w:val="Sottotitolo"/>
    <w:rsid w:val="00E4112E"/>
    <w:rPr>
      <w:rFonts w:ascii="Calibri" w:eastAsiaTheme="majorEastAsia" w:hAnsi="Calibri" w:cstheme="majorBidi"/>
      <w:b/>
      <w:sz w:val="21"/>
      <w:szCs w:val="24"/>
      <w:lang w:val="en-GB" w:eastAsia="de-DE"/>
    </w:rPr>
  </w:style>
  <w:style w:type="paragraph" w:styleId="Paragrafoelenco">
    <w:name w:val="List Paragraph"/>
    <w:basedOn w:val="Normale"/>
    <w:uiPriority w:val="34"/>
    <w:qFormat/>
    <w:rsid w:val="002A764A"/>
    <w:pPr>
      <w:ind w:left="720"/>
      <w:contextualSpacing/>
    </w:pPr>
  </w:style>
  <w:style w:type="character" w:styleId="Rimandocommento">
    <w:name w:val="annotation reference"/>
    <w:basedOn w:val="Carpredefinitoparagrafo"/>
    <w:rsid w:val="009F265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F265A"/>
  </w:style>
  <w:style w:type="character" w:customStyle="1" w:styleId="TestocommentoCarattere">
    <w:name w:val="Testo commento Carattere"/>
    <w:basedOn w:val="Carpredefinitoparagrafo"/>
    <w:link w:val="Testocommento"/>
    <w:rsid w:val="009F265A"/>
    <w:rPr>
      <w:rFonts w:ascii="Calibri" w:hAnsi="Calibri" w:cs="Calibri"/>
      <w:lang w:val="fr-CH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9F26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F265A"/>
    <w:rPr>
      <w:rFonts w:ascii="Calibri" w:hAnsi="Calibri" w:cs="Calibri"/>
      <w:b/>
      <w:bCs/>
      <w:lang w:val="fr-CH" w:eastAsia="de-DE"/>
    </w:rPr>
  </w:style>
  <w:style w:type="paragraph" w:customStyle="1" w:styleId="Aufzhlung">
    <w:name w:val="Aufzählung"/>
    <w:basedOn w:val="Normale"/>
    <w:rsid w:val="00716C34"/>
    <w:pPr>
      <w:numPr>
        <w:numId w:val="11"/>
      </w:numPr>
      <w:ind w:left="357" w:hanging="357"/>
    </w:pPr>
    <w:rPr>
      <w:rFonts w:ascii="Arial" w:hAnsi="Arial" w:cs="Times New Roman"/>
      <w:sz w:val="18"/>
      <w:szCs w:val="18"/>
      <w:lang w:val="fr-FR" w:eastAsia="de-CH"/>
    </w:rPr>
  </w:style>
  <w:style w:type="character" w:customStyle="1" w:styleId="PidipaginaCarattere">
    <w:name w:val="Piè di pagina Carattere"/>
    <w:basedOn w:val="Carpredefinitoparagrafo"/>
    <w:link w:val="Pidipagina"/>
    <w:rsid w:val="005218D9"/>
    <w:rPr>
      <w:rFonts w:ascii="Franklin Gothic Book" w:hAnsi="Franklin Gothic Book" w:cs="Calibri"/>
      <w:lang w:val="en-US" w:eastAsia="de-DE"/>
    </w:rPr>
  </w:style>
  <w:style w:type="paragraph" w:styleId="NormaleWeb">
    <w:name w:val="Normal (Web)"/>
    <w:basedOn w:val="Normale"/>
    <w:uiPriority w:val="99"/>
    <w:semiHidden/>
    <w:unhideWhenUsed/>
    <w:rsid w:val="00931DB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31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e@mission.mfa.gov.a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1FDB-D113-42F5-9474-D05E89BD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Joris</dc:creator>
  <cp:lastModifiedBy>myPc</cp:lastModifiedBy>
  <cp:revision>11</cp:revision>
  <cp:lastPrinted>2020-12-12T15:24:00Z</cp:lastPrinted>
  <dcterms:created xsi:type="dcterms:W3CDTF">2020-12-12T11:56:00Z</dcterms:created>
  <dcterms:modified xsi:type="dcterms:W3CDTF">2020-12-15T09:34:00Z</dcterms:modified>
</cp:coreProperties>
</file>